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D058" w14:textId="7BFE777B" w:rsidR="00635981" w:rsidRPr="000476A7" w:rsidRDefault="00CB1870" w:rsidP="000476A7">
      <w:r w:rsidRPr="00CB1870">
        <w:t>56071311-3b75-4693-a872-1a6f6574902b</w:t>
      </w:r>
    </w:p>
    <w:sectPr w:rsidR="00635981" w:rsidRPr="00047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CC"/>
    <w:rsid w:val="000476A7"/>
    <w:rsid w:val="00410FCC"/>
    <w:rsid w:val="005B6512"/>
    <w:rsid w:val="00635981"/>
    <w:rsid w:val="00CB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4FD2"/>
  <w15:chartTrackingRefBased/>
  <w15:docId w15:val="{4FD7C166-F416-454C-9343-4E9E5DDF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Żądło</dc:creator>
  <cp:keywords/>
  <dc:description/>
  <cp:lastModifiedBy>PPK ProPlus 2</cp:lastModifiedBy>
  <cp:revision>4</cp:revision>
  <dcterms:created xsi:type="dcterms:W3CDTF">2019-10-18T12:18:00Z</dcterms:created>
  <dcterms:modified xsi:type="dcterms:W3CDTF">2022-11-09T09:03:00Z</dcterms:modified>
</cp:coreProperties>
</file>