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D058" w14:textId="17C60D8A" w:rsidR="00635981" w:rsidRDefault="005D4706" w:rsidP="000476A7">
      <w:r w:rsidRPr="005D4706">
        <w:t>6d0abf89-ba91-431c-95b6-cd06a0181d01</w:t>
      </w:r>
    </w:p>
    <w:p w14:paraId="240232BD" w14:textId="742ECBDA" w:rsidR="005D4706" w:rsidRPr="000476A7" w:rsidRDefault="005D4706" w:rsidP="000476A7">
      <w:hyperlink r:id="rId4" w:history="1">
        <w:r w:rsidRPr="003066D6">
          <w:rPr>
            <w:rStyle w:val="Hipercze"/>
          </w:rPr>
          <w:t>https://miniportal.uzp.gov.pl/Postepowania/6d0abf89-ba91-431c-95b6-cd06a0181d01</w:t>
        </w:r>
      </w:hyperlink>
      <w:r>
        <w:t xml:space="preserve"> </w:t>
      </w:r>
    </w:p>
    <w:sectPr w:rsidR="005D4706" w:rsidRPr="00047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CC"/>
    <w:rsid w:val="000476A7"/>
    <w:rsid w:val="00410FCC"/>
    <w:rsid w:val="005B6512"/>
    <w:rsid w:val="005D4706"/>
    <w:rsid w:val="00635981"/>
    <w:rsid w:val="00C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4FD2"/>
  <w15:chartTrackingRefBased/>
  <w15:docId w15:val="{4FD7C166-F416-454C-9343-4E9E5DDF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47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6d0abf89-ba91-431c-95b6-cd06a0181d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Żądło</dc:creator>
  <cp:keywords/>
  <dc:description/>
  <cp:lastModifiedBy>PPK ProPlus 2</cp:lastModifiedBy>
  <cp:revision>5</cp:revision>
  <dcterms:created xsi:type="dcterms:W3CDTF">2019-10-18T12:18:00Z</dcterms:created>
  <dcterms:modified xsi:type="dcterms:W3CDTF">2022-11-23T09:10:00Z</dcterms:modified>
</cp:coreProperties>
</file>