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3C" w:rsidRPr="00DE2BD1" w:rsidRDefault="005E6A3C" w:rsidP="00567D32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D1">
        <w:rPr>
          <w:rFonts w:ascii="Times New Roman" w:hAnsi="Times New Roman" w:cs="Times New Roman"/>
          <w:b/>
          <w:bCs/>
          <w:sz w:val="28"/>
          <w:szCs w:val="28"/>
        </w:rPr>
        <w:t xml:space="preserve">Umowa </w:t>
      </w:r>
      <w:r w:rsidR="00DE2BD1" w:rsidRPr="00DE2BD1">
        <w:rPr>
          <w:rFonts w:ascii="Times New Roman" w:hAnsi="Times New Roman" w:cs="Times New Roman"/>
          <w:b/>
          <w:sz w:val="28"/>
          <w:szCs w:val="28"/>
        </w:rPr>
        <w:t>powierzenia przetwarzania danych osobowych</w:t>
      </w:r>
    </w:p>
    <w:p w:rsidR="005E6A3C" w:rsidRPr="00567D32" w:rsidRDefault="005E6A3C" w:rsidP="00567D32">
      <w:pPr>
        <w:pStyle w:val="Default"/>
        <w:rPr>
          <w:rFonts w:ascii="Times New Roman" w:hAnsi="Times New Roman" w:cs="Times New Roman"/>
        </w:rPr>
      </w:pPr>
    </w:p>
    <w:p w:rsidR="005E6A3C" w:rsidRPr="00567D32" w:rsidRDefault="005E6A3C" w:rsidP="00567D32">
      <w:pPr>
        <w:pStyle w:val="Default"/>
        <w:rPr>
          <w:rFonts w:ascii="Times New Roman" w:hAnsi="Times New Roman" w:cs="Times New Roman"/>
        </w:rPr>
      </w:pPr>
      <w:r w:rsidRPr="00567D32">
        <w:rPr>
          <w:rFonts w:ascii="Times New Roman" w:hAnsi="Times New Roman" w:cs="Times New Roman"/>
        </w:rPr>
        <w:t xml:space="preserve">Zawarta w dniu </w:t>
      </w:r>
      <w:r w:rsidR="003079B9">
        <w:rPr>
          <w:rFonts w:ascii="Times New Roman" w:hAnsi="Times New Roman" w:cs="Times New Roman"/>
        </w:rPr>
        <w:t>……………….</w:t>
      </w:r>
      <w:r w:rsidR="00567D32" w:rsidRPr="00567D32">
        <w:rPr>
          <w:rFonts w:ascii="Times New Roman" w:hAnsi="Times New Roman" w:cs="Times New Roman"/>
        </w:rPr>
        <w:t xml:space="preserve"> </w:t>
      </w:r>
      <w:r w:rsidRPr="00567D32">
        <w:rPr>
          <w:rFonts w:ascii="Times New Roman" w:hAnsi="Times New Roman" w:cs="Times New Roman"/>
        </w:rPr>
        <w:t>201</w:t>
      </w:r>
      <w:r w:rsidR="003079B9">
        <w:rPr>
          <w:rFonts w:ascii="Times New Roman" w:hAnsi="Times New Roman" w:cs="Times New Roman"/>
        </w:rPr>
        <w:t>9</w:t>
      </w:r>
      <w:r w:rsidRPr="00567D32">
        <w:rPr>
          <w:rFonts w:ascii="Times New Roman" w:hAnsi="Times New Roman" w:cs="Times New Roman"/>
        </w:rPr>
        <w:t xml:space="preserve">r. w Nowym Targu pomiędzy: </w:t>
      </w:r>
    </w:p>
    <w:p w:rsidR="005E6A3C" w:rsidRPr="00567D32" w:rsidRDefault="005E6A3C" w:rsidP="00567D32">
      <w:pPr>
        <w:pStyle w:val="Default"/>
        <w:jc w:val="both"/>
        <w:rPr>
          <w:rFonts w:ascii="Times New Roman" w:hAnsi="Times New Roman" w:cs="Times New Roman"/>
        </w:rPr>
      </w:pPr>
    </w:p>
    <w:p w:rsidR="00567D32" w:rsidRPr="00567D32" w:rsidRDefault="00567D32" w:rsidP="00567D32">
      <w:pPr>
        <w:jc w:val="both"/>
        <w:rPr>
          <w:bCs/>
        </w:rPr>
      </w:pPr>
      <w:r w:rsidRPr="00567D32">
        <w:rPr>
          <w:b/>
          <w:bCs/>
        </w:rPr>
        <w:t>Podhalańskim Przedsiębiorstwem Komunalnym sp. z o.o.</w:t>
      </w:r>
      <w:r w:rsidRPr="00567D32">
        <w:rPr>
          <w:bCs/>
        </w:rPr>
        <w:t xml:space="preserve"> </w:t>
      </w:r>
      <w:bookmarkStart w:id="0" w:name="_Hlk491417648"/>
      <w:r w:rsidRPr="00567D32">
        <w:rPr>
          <w:bCs/>
        </w:rPr>
        <w:t>z siedzibą w Nowym Targu przy Al. Tysiąclecia 35A, 34-400 Nowy Targ</w:t>
      </w:r>
      <w:bookmarkEnd w:id="0"/>
      <w:r w:rsidRPr="00567D32">
        <w:rPr>
          <w:bCs/>
        </w:rPr>
        <w:t>, wpisaną do Krajowego Rejestru Sądowego prowadzonego przez Sąd Rejonowy dla Krakowa</w:t>
      </w:r>
      <w:r w:rsidR="00E8672C">
        <w:rPr>
          <w:bCs/>
        </w:rPr>
        <w:t xml:space="preserve"> </w:t>
      </w:r>
      <w:r w:rsidRPr="00567D32">
        <w:rPr>
          <w:bCs/>
        </w:rPr>
        <w:t>-</w:t>
      </w:r>
      <w:r w:rsidR="00E8672C">
        <w:rPr>
          <w:bCs/>
        </w:rPr>
        <w:t xml:space="preserve"> </w:t>
      </w:r>
      <w:r w:rsidRPr="00567D32">
        <w:rPr>
          <w:bCs/>
        </w:rPr>
        <w:t>Śródmieścia w Krakowie Wydział IV Gospodarczy Krajowego Rejestru Sądowego pod numerem KRS: 0000172849, kapitał zakładowy: 108.867.000,00 zł - opłacony w całości, NIP735-25-32-366, REGON:492916321, reprezentowaną przez:</w:t>
      </w:r>
    </w:p>
    <w:p w:rsidR="00567D32" w:rsidRPr="00567D32" w:rsidRDefault="00567D32" w:rsidP="00567D32">
      <w:pPr>
        <w:widowControl w:val="0"/>
        <w:jc w:val="both"/>
        <w:textAlignment w:val="baseline"/>
        <w:rPr>
          <w:bCs/>
        </w:rPr>
      </w:pPr>
      <w:r w:rsidRPr="00567D32">
        <w:rPr>
          <w:bCs/>
        </w:rPr>
        <w:t xml:space="preserve">Janusza Tarnowskiego – Prezes Zarządu - Dyrektora naczelnego </w:t>
      </w:r>
    </w:p>
    <w:p w:rsidR="00567D32" w:rsidRPr="00567D32" w:rsidRDefault="00567D32" w:rsidP="00567D32">
      <w:pPr>
        <w:pStyle w:val="Default"/>
        <w:jc w:val="both"/>
        <w:rPr>
          <w:rFonts w:ascii="Times New Roman" w:hAnsi="Times New Roman" w:cs="Times New Roman"/>
        </w:rPr>
      </w:pPr>
      <w:bookmarkStart w:id="1" w:name="_Hlk491417222"/>
      <w:r w:rsidRPr="00567D32">
        <w:rPr>
          <w:rFonts w:ascii="Times New Roman" w:hAnsi="Times New Roman" w:cs="Times New Roman"/>
          <w:bCs/>
        </w:rPr>
        <w:t xml:space="preserve">zwaną dalej w treści umowy </w:t>
      </w:r>
      <w:bookmarkEnd w:id="1"/>
      <w:r w:rsidRPr="00567D32">
        <w:rPr>
          <w:rFonts w:ascii="Times New Roman" w:hAnsi="Times New Roman" w:cs="Times New Roman"/>
          <w:b/>
        </w:rPr>
        <w:t>„</w:t>
      </w:r>
      <w:r w:rsidR="00900A87">
        <w:rPr>
          <w:rFonts w:ascii="Times New Roman" w:hAnsi="Times New Roman" w:cs="Times New Roman"/>
          <w:b/>
        </w:rPr>
        <w:t>Spółk</w:t>
      </w:r>
      <w:r w:rsidR="00144425">
        <w:rPr>
          <w:rFonts w:ascii="Times New Roman" w:hAnsi="Times New Roman" w:cs="Times New Roman"/>
          <w:b/>
        </w:rPr>
        <w:t>ą</w:t>
      </w:r>
      <w:r w:rsidRPr="00567D32">
        <w:rPr>
          <w:rFonts w:ascii="Times New Roman" w:hAnsi="Times New Roman" w:cs="Times New Roman"/>
          <w:b/>
        </w:rPr>
        <w:t>”</w:t>
      </w:r>
    </w:p>
    <w:p w:rsidR="00567D32" w:rsidRPr="00567D32" w:rsidRDefault="00567D32" w:rsidP="00567D32">
      <w:pPr>
        <w:pStyle w:val="Default"/>
        <w:rPr>
          <w:rFonts w:ascii="Times New Roman" w:hAnsi="Times New Roman" w:cs="Times New Roman"/>
        </w:rPr>
      </w:pPr>
    </w:p>
    <w:p w:rsidR="005E6A3C" w:rsidRPr="003079B9" w:rsidRDefault="00DE2BD1" w:rsidP="00567D32">
      <w:pPr>
        <w:pStyle w:val="Default"/>
        <w:rPr>
          <w:rFonts w:ascii="Times New Roman" w:hAnsi="Times New Roman" w:cs="Times New Roman"/>
        </w:rPr>
      </w:pPr>
      <w:r w:rsidRPr="003079B9">
        <w:rPr>
          <w:rFonts w:ascii="Times New Roman" w:hAnsi="Times New Roman" w:cs="Times New Roman"/>
        </w:rPr>
        <w:t>a:</w:t>
      </w:r>
    </w:p>
    <w:p w:rsidR="00DE2BD1" w:rsidRPr="003079B9" w:rsidRDefault="00DE2BD1" w:rsidP="00DE2BD1">
      <w:pPr>
        <w:spacing w:after="120"/>
        <w:jc w:val="both"/>
      </w:pPr>
      <w:r w:rsidRPr="003079B9">
        <w:t xml:space="preserve">......................................................................................... z siedzibą w ....................................... przy ulicy ..................................................................... wpisanym do rejestru przedsiębiorców Krajowego Rejestru Sądowego prowadzonego przez Sąd Rejonowy .................................... Wydział Gospodarczy pod numerem KRS ............................................ , posiadającym numer identyfikacji podatkowej NIP........................... , numer identyfikacyjny REGON ..................... oraz wpisanym na listę podmiotów uprawnionych do badania sprawozdań finansowych prowadzoną przez Krajową Radę Biegłych Rewidentów pod numerem ................................., </w:t>
      </w:r>
    </w:p>
    <w:p w:rsidR="00DE2BD1" w:rsidRPr="003079B9" w:rsidRDefault="00DE2BD1" w:rsidP="00DE2BD1">
      <w:pPr>
        <w:spacing w:after="120"/>
        <w:jc w:val="both"/>
      </w:pPr>
      <w:r w:rsidRPr="003079B9">
        <w:t xml:space="preserve">reprezentowanym przez </w:t>
      </w:r>
    </w:p>
    <w:p w:rsidR="001A42E0" w:rsidRPr="003079B9" w:rsidRDefault="001A42E0" w:rsidP="001A42E0">
      <w:pPr>
        <w:spacing w:after="120"/>
        <w:jc w:val="both"/>
      </w:pPr>
      <w:r w:rsidRPr="003079B9">
        <w:t>……………………………………….</w:t>
      </w:r>
    </w:p>
    <w:p w:rsidR="001A42E0" w:rsidRPr="001A42E0" w:rsidRDefault="001A42E0" w:rsidP="001A42E0">
      <w:pPr>
        <w:spacing w:after="120"/>
        <w:jc w:val="both"/>
      </w:pPr>
      <w:r w:rsidRPr="003079B9">
        <w:t>……………………………………….</w:t>
      </w:r>
    </w:p>
    <w:p w:rsidR="005E6A3C" w:rsidRPr="00567D32" w:rsidRDefault="005E6A3C" w:rsidP="00567D32"/>
    <w:p w:rsidR="00567D32" w:rsidRPr="00E8672C" w:rsidRDefault="00DE2BD1" w:rsidP="00E8672C">
      <w:pPr>
        <w:pStyle w:val="Standard"/>
        <w:jc w:val="both"/>
        <w:rPr>
          <w:bCs/>
        </w:rPr>
      </w:pPr>
      <w:r w:rsidRPr="00DE2BD1">
        <w:t>zwan</w:t>
      </w:r>
      <w:r>
        <w:t>ym</w:t>
      </w:r>
      <w:r w:rsidRPr="00DE2BD1">
        <w:t xml:space="preserve"> dalej </w:t>
      </w:r>
      <w:r w:rsidR="00232CD8">
        <w:t>„</w:t>
      </w:r>
      <w:r w:rsidRPr="00DE2BD1">
        <w:rPr>
          <w:b/>
        </w:rPr>
        <w:t>Zleceniobiorcą</w:t>
      </w:r>
      <w:r w:rsidR="00232CD8">
        <w:rPr>
          <w:b/>
        </w:rPr>
        <w:t>”</w:t>
      </w:r>
      <w:r>
        <w:rPr>
          <w:b/>
        </w:rPr>
        <w:t xml:space="preserve"> </w:t>
      </w:r>
      <w:r w:rsidRPr="00DE2BD1">
        <w:t>lub</w:t>
      </w:r>
      <w:r>
        <w:rPr>
          <w:b/>
        </w:rPr>
        <w:t xml:space="preserve"> </w:t>
      </w:r>
      <w:r w:rsidR="00232CD8">
        <w:rPr>
          <w:b/>
        </w:rPr>
        <w:t>„</w:t>
      </w:r>
      <w:r>
        <w:rPr>
          <w:b/>
        </w:rPr>
        <w:t>Przetwarzającym</w:t>
      </w:r>
      <w:r w:rsidR="00232CD8">
        <w:rPr>
          <w:b/>
        </w:rPr>
        <w:t>”</w:t>
      </w:r>
      <w:r>
        <w:rPr>
          <w:b/>
        </w:rPr>
        <w:t>,</w:t>
      </w:r>
      <w:r w:rsidRPr="00DE2BD1">
        <w:rPr>
          <w:bCs/>
        </w:rPr>
        <w:t xml:space="preserve"> </w:t>
      </w:r>
      <w:r w:rsidR="00232CD8">
        <w:rPr>
          <w:bCs/>
        </w:rPr>
        <w:t>a łącznie nazywanymi „</w:t>
      </w:r>
      <w:r w:rsidR="00567D32" w:rsidRPr="00E8672C">
        <w:rPr>
          <w:b/>
          <w:bCs/>
        </w:rPr>
        <w:t>Stronami</w:t>
      </w:r>
      <w:r w:rsidR="00567D32" w:rsidRPr="00E8672C">
        <w:rPr>
          <w:bCs/>
        </w:rPr>
        <w:t>",</w:t>
      </w:r>
    </w:p>
    <w:p w:rsidR="00616340" w:rsidRDefault="00616340" w:rsidP="00616340">
      <w:pPr>
        <w:pStyle w:val="Default"/>
        <w:rPr>
          <w:rFonts w:ascii="Times New Roman" w:hAnsi="Times New Roman" w:cs="Times New Roman"/>
        </w:rPr>
      </w:pPr>
    </w:p>
    <w:p w:rsidR="005E6A3C" w:rsidRPr="00E8672C" w:rsidRDefault="000D223D" w:rsidP="000D22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0D223D">
        <w:rPr>
          <w:rFonts w:ascii="Times New Roman" w:hAnsi="Times New Roman" w:cs="Times New Roman"/>
        </w:rPr>
        <w:t xml:space="preserve">związku z </w:t>
      </w:r>
      <w:r w:rsidR="00DE2BD1">
        <w:rPr>
          <w:rFonts w:ascii="Times New Roman" w:hAnsi="Times New Roman" w:cs="Times New Roman"/>
        </w:rPr>
        <w:t>zawarciem umowy o przeprowadzenie badania sprawozdań finansowych Spółki za lata 201</w:t>
      </w:r>
      <w:r w:rsidR="003079B9">
        <w:rPr>
          <w:rFonts w:ascii="Times New Roman" w:hAnsi="Times New Roman" w:cs="Times New Roman"/>
        </w:rPr>
        <w:t>9</w:t>
      </w:r>
      <w:r w:rsidR="00DE2BD1">
        <w:rPr>
          <w:rFonts w:ascii="Times New Roman" w:hAnsi="Times New Roman" w:cs="Times New Roman"/>
        </w:rPr>
        <w:t>-20</w:t>
      </w:r>
      <w:r w:rsidR="003079B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</w:t>
      </w:r>
      <w:r w:rsidRPr="000D223D">
        <w:rPr>
          <w:rFonts w:ascii="Times New Roman" w:hAnsi="Times New Roman" w:cs="Times New Roman"/>
        </w:rPr>
        <w:t>Strony zawierają niniejszą umowę powierzenia przetwarzania danych</w:t>
      </w:r>
      <w:r>
        <w:rPr>
          <w:rFonts w:ascii="Times New Roman" w:hAnsi="Times New Roman" w:cs="Times New Roman"/>
        </w:rPr>
        <w:t xml:space="preserve">, </w:t>
      </w:r>
      <w:r w:rsidR="001A42E0">
        <w:rPr>
          <w:rFonts w:ascii="Times New Roman" w:hAnsi="Times New Roman" w:cs="Times New Roman"/>
        </w:rPr>
        <w:br/>
      </w:r>
      <w:r w:rsidR="005E6A3C" w:rsidRPr="00E8672C">
        <w:rPr>
          <w:rFonts w:ascii="Times New Roman" w:hAnsi="Times New Roman" w:cs="Times New Roman"/>
        </w:rPr>
        <w:t xml:space="preserve">o następującej treści: </w:t>
      </w:r>
    </w:p>
    <w:p w:rsidR="005E6A3C" w:rsidRDefault="005E6A3C" w:rsidP="005E6A3C">
      <w:pPr>
        <w:pStyle w:val="Default"/>
        <w:spacing w:before="120" w:after="12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§ 1</w:t>
      </w:r>
    </w:p>
    <w:p w:rsidR="005E6A3C" w:rsidRDefault="005E6A3C" w:rsidP="005E6A3C">
      <w:pPr>
        <w:pStyle w:val="Default"/>
        <w:spacing w:before="120" w:after="12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Powierzenie przetwarzania danych osobowych</w:t>
      </w:r>
    </w:p>
    <w:p w:rsidR="00116F55" w:rsidRPr="00116F55" w:rsidRDefault="00116F55" w:rsidP="005E6A3C">
      <w:pPr>
        <w:pStyle w:val="Default"/>
        <w:ind w:left="288" w:hanging="288"/>
        <w:jc w:val="both"/>
        <w:rPr>
          <w:rFonts w:ascii="Times New Roman" w:hAnsi="Times New Roman" w:cs="Times New Roman"/>
          <w:sz w:val="16"/>
          <w:szCs w:val="16"/>
        </w:rPr>
      </w:pPr>
    </w:p>
    <w:p w:rsidR="005E6A3C" w:rsidRDefault="003D4591" w:rsidP="00116F55">
      <w:pPr>
        <w:pStyle w:val="Default"/>
        <w:ind w:left="288" w:hanging="28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</w:t>
      </w:r>
      <w:r>
        <w:rPr>
          <w:rFonts w:ascii="Times New Roman" w:hAnsi="Times New Roman" w:cs="Times New Roman"/>
          <w:szCs w:val="20"/>
        </w:rPr>
        <w:tab/>
      </w:r>
      <w:r w:rsidR="000C41B1">
        <w:rPr>
          <w:rFonts w:ascii="Times New Roman" w:hAnsi="Times New Roman" w:cs="Times New Roman"/>
          <w:szCs w:val="20"/>
        </w:rPr>
        <w:t>Spółka</w:t>
      </w:r>
      <w:r w:rsidR="005E6A3C">
        <w:rPr>
          <w:rFonts w:ascii="Times New Roman" w:hAnsi="Times New Roman" w:cs="Times New Roman"/>
          <w:szCs w:val="20"/>
        </w:rPr>
        <w:t xml:space="preserve"> powierza </w:t>
      </w:r>
      <w:r w:rsidR="00DE2BD1">
        <w:rPr>
          <w:rFonts w:ascii="Times New Roman" w:hAnsi="Times New Roman" w:cs="Times New Roman"/>
          <w:szCs w:val="20"/>
        </w:rPr>
        <w:t>Zleceniobiorcy</w:t>
      </w:r>
      <w:r w:rsidR="005E6A3C">
        <w:rPr>
          <w:rFonts w:ascii="Times New Roman" w:hAnsi="Times New Roman" w:cs="Times New Roman"/>
          <w:szCs w:val="20"/>
        </w:rPr>
        <w:t xml:space="preserve"> </w:t>
      </w:r>
      <w:r w:rsidR="00116F55">
        <w:rPr>
          <w:rFonts w:ascii="Times New Roman" w:hAnsi="Times New Roman" w:cs="Times New Roman"/>
          <w:szCs w:val="20"/>
        </w:rPr>
        <w:t xml:space="preserve">w </w:t>
      </w:r>
      <w:r w:rsidR="005E6A3C">
        <w:rPr>
          <w:rFonts w:ascii="Times New Roman" w:hAnsi="Times New Roman" w:cs="Times New Roman"/>
          <w:szCs w:val="20"/>
        </w:rPr>
        <w:t>trybie art. 31</w:t>
      </w:r>
      <w:r w:rsidR="00116F55">
        <w:rPr>
          <w:rFonts w:ascii="Times New Roman" w:hAnsi="Times New Roman" w:cs="Times New Roman"/>
          <w:szCs w:val="20"/>
        </w:rPr>
        <w:t xml:space="preserve"> ustawy z dnia 29 sierpnia 1997</w:t>
      </w:r>
      <w:r w:rsidR="005E6A3C">
        <w:rPr>
          <w:rFonts w:ascii="Times New Roman" w:hAnsi="Times New Roman" w:cs="Times New Roman"/>
          <w:szCs w:val="20"/>
        </w:rPr>
        <w:t xml:space="preserve">r. </w:t>
      </w:r>
      <w:r w:rsidR="001A42E0">
        <w:rPr>
          <w:rFonts w:ascii="Times New Roman" w:hAnsi="Times New Roman" w:cs="Times New Roman"/>
          <w:szCs w:val="20"/>
        </w:rPr>
        <w:br/>
      </w:r>
      <w:r w:rsidR="005E6A3C">
        <w:rPr>
          <w:rFonts w:ascii="Times New Roman" w:hAnsi="Times New Roman" w:cs="Times New Roman"/>
          <w:i/>
          <w:iCs/>
          <w:szCs w:val="20"/>
        </w:rPr>
        <w:t xml:space="preserve">o ochronie danych osobowych </w:t>
      </w:r>
      <w:r w:rsidR="005E6A3C">
        <w:rPr>
          <w:rFonts w:ascii="Times New Roman" w:hAnsi="Times New Roman" w:cs="Times New Roman"/>
          <w:szCs w:val="20"/>
        </w:rPr>
        <w:t>(tj.</w:t>
      </w:r>
      <w:r w:rsidR="005E6A3C">
        <w:t xml:space="preserve"> </w:t>
      </w:r>
      <w:r w:rsidR="005E6A3C">
        <w:rPr>
          <w:rFonts w:ascii="Times New Roman" w:hAnsi="Times New Roman" w:cs="Times New Roman"/>
          <w:szCs w:val="20"/>
        </w:rPr>
        <w:t>DZ. U. 2016 R. P</w:t>
      </w:r>
      <w:r w:rsidR="00116F55">
        <w:rPr>
          <w:rFonts w:ascii="Times New Roman" w:hAnsi="Times New Roman" w:cs="Times New Roman"/>
          <w:szCs w:val="20"/>
        </w:rPr>
        <w:t xml:space="preserve">OZ. 922) zwanej dalej ,,ustawą”, </w:t>
      </w:r>
      <w:r w:rsidR="005E6A3C">
        <w:rPr>
          <w:rFonts w:ascii="Times New Roman" w:hAnsi="Times New Roman" w:cs="Times New Roman"/>
          <w:szCs w:val="20"/>
        </w:rPr>
        <w:t xml:space="preserve">przetwarzanie danych osobowych. </w:t>
      </w:r>
    </w:p>
    <w:p w:rsidR="005E6A3C" w:rsidRDefault="003D4591" w:rsidP="003D4591">
      <w:pPr>
        <w:pStyle w:val="Default"/>
        <w:ind w:left="284" w:hanging="28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</w:t>
      </w:r>
      <w:r>
        <w:rPr>
          <w:rFonts w:ascii="Times New Roman" w:hAnsi="Times New Roman" w:cs="Times New Roman"/>
          <w:szCs w:val="20"/>
        </w:rPr>
        <w:tab/>
      </w:r>
      <w:r w:rsidR="000C41B1">
        <w:rPr>
          <w:rFonts w:ascii="Times New Roman" w:hAnsi="Times New Roman" w:cs="Times New Roman"/>
          <w:szCs w:val="20"/>
        </w:rPr>
        <w:t>Spółka</w:t>
      </w:r>
      <w:r w:rsidR="005E6A3C">
        <w:rPr>
          <w:rFonts w:ascii="Times New Roman" w:hAnsi="Times New Roman" w:cs="Times New Roman"/>
          <w:szCs w:val="20"/>
        </w:rPr>
        <w:t xml:space="preserve"> oświadcza, że jest administratorem danych osobowych, które powierza. </w:t>
      </w:r>
    </w:p>
    <w:p w:rsidR="005E6A3C" w:rsidRDefault="003D4591" w:rsidP="00116F55">
      <w:pPr>
        <w:pStyle w:val="Default"/>
        <w:ind w:left="312" w:hanging="31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</w:t>
      </w:r>
      <w:r>
        <w:rPr>
          <w:rFonts w:ascii="Times New Roman" w:hAnsi="Times New Roman" w:cs="Times New Roman"/>
          <w:szCs w:val="20"/>
        </w:rPr>
        <w:tab/>
      </w:r>
      <w:r w:rsidR="005E6A3C">
        <w:rPr>
          <w:rFonts w:ascii="Times New Roman" w:hAnsi="Times New Roman" w:cs="Times New Roman"/>
          <w:szCs w:val="20"/>
        </w:rPr>
        <w:t xml:space="preserve">Powierzone dane zawierają informacje o osobach fizycznych  </w:t>
      </w:r>
    </w:p>
    <w:p w:rsidR="005E6A3C" w:rsidRDefault="003D4591" w:rsidP="00116F55">
      <w:pPr>
        <w:pStyle w:val="Default"/>
        <w:ind w:left="312" w:hanging="31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</w:t>
      </w:r>
      <w:r>
        <w:rPr>
          <w:rFonts w:ascii="Times New Roman" w:hAnsi="Times New Roman" w:cs="Times New Roman"/>
          <w:szCs w:val="20"/>
        </w:rPr>
        <w:tab/>
      </w:r>
      <w:r w:rsidR="000C41B1">
        <w:rPr>
          <w:rFonts w:ascii="Times New Roman" w:hAnsi="Times New Roman" w:cs="Times New Roman"/>
          <w:szCs w:val="20"/>
        </w:rPr>
        <w:t>Spółka</w:t>
      </w:r>
      <w:r w:rsidR="0076047F">
        <w:rPr>
          <w:rFonts w:ascii="Times New Roman" w:hAnsi="Times New Roman" w:cs="Times New Roman"/>
          <w:szCs w:val="20"/>
        </w:rPr>
        <w:t xml:space="preserve"> </w:t>
      </w:r>
      <w:r w:rsidR="005E6A3C">
        <w:rPr>
          <w:rFonts w:ascii="Times New Roman" w:hAnsi="Times New Roman" w:cs="Times New Roman"/>
          <w:szCs w:val="20"/>
        </w:rPr>
        <w:t xml:space="preserve">powierza </w:t>
      </w:r>
      <w:r w:rsidR="008C2127">
        <w:rPr>
          <w:rFonts w:ascii="Times New Roman" w:hAnsi="Times New Roman" w:cs="Times New Roman"/>
          <w:szCs w:val="20"/>
        </w:rPr>
        <w:t>Zleceniobiorcy</w:t>
      </w:r>
      <w:r w:rsidR="0076047F">
        <w:rPr>
          <w:rFonts w:ascii="Times New Roman" w:hAnsi="Times New Roman" w:cs="Times New Roman"/>
          <w:szCs w:val="20"/>
        </w:rPr>
        <w:t xml:space="preserve"> </w:t>
      </w:r>
      <w:r w:rsidR="005E6A3C">
        <w:rPr>
          <w:rFonts w:ascii="Times New Roman" w:hAnsi="Times New Roman" w:cs="Times New Roman"/>
          <w:szCs w:val="20"/>
        </w:rPr>
        <w:t xml:space="preserve">przetwarzanie danych osobowych w zakresie określonym w § 2. </w:t>
      </w:r>
    </w:p>
    <w:p w:rsidR="005E6A3C" w:rsidRDefault="005E6A3C" w:rsidP="005E6A3C">
      <w:pPr>
        <w:pStyle w:val="Defaul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§ 2</w:t>
      </w:r>
    </w:p>
    <w:p w:rsidR="005E6A3C" w:rsidRDefault="005E6A3C" w:rsidP="005E6A3C">
      <w:pPr>
        <w:pStyle w:val="Defaul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Zakres i cel przetwarzania danych</w:t>
      </w:r>
    </w:p>
    <w:p w:rsidR="00116F55" w:rsidRPr="00116F55" w:rsidRDefault="00116F55" w:rsidP="005E6A3C">
      <w:pPr>
        <w:pStyle w:val="Default"/>
        <w:ind w:left="312" w:hanging="360"/>
        <w:jc w:val="both"/>
        <w:rPr>
          <w:rFonts w:ascii="Times New Roman" w:hAnsi="Times New Roman" w:cs="Times New Roman"/>
          <w:sz w:val="16"/>
          <w:szCs w:val="16"/>
        </w:rPr>
      </w:pPr>
    </w:p>
    <w:p w:rsidR="005E6A3C" w:rsidRDefault="003D4591" w:rsidP="005E6A3C">
      <w:pPr>
        <w:pStyle w:val="Default"/>
        <w:ind w:left="312" w:hanging="360"/>
        <w:jc w:val="both"/>
        <w:rPr>
          <w:rFonts w:ascii="Times New Roman" w:hAnsi="Times New Roman" w:cs="Times New Roman"/>
          <w:szCs w:val="20"/>
        </w:rPr>
      </w:pPr>
      <w:r w:rsidRPr="00DE2BD1">
        <w:rPr>
          <w:rFonts w:ascii="Times New Roman" w:hAnsi="Times New Roman" w:cs="Times New Roman"/>
          <w:szCs w:val="23"/>
        </w:rPr>
        <w:t>1.</w:t>
      </w:r>
      <w:r w:rsidRPr="00DE2BD1">
        <w:rPr>
          <w:rFonts w:ascii="Times New Roman" w:hAnsi="Times New Roman" w:cs="Times New Roman"/>
          <w:szCs w:val="23"/>
        </w:rPr>
        <w:tab/>
      </w:r>
      <w:r w:rsidR="00DE2BD1" w:rsidRPr="00DE2BD1">
        <w:rPr>
          <w:rFonts w:ascii="Times New Roman" w:hAnsi="Times New Roman" w:cs="Times New Roman"/>
          <w:szCs w:val="23"/>
        </w:rPr>
        <w:t>Zleceniobiorca</w:t>
      </w:r>
      <w:r w:rsidR="005E6A3C" w:rsidRPr="00DE2BD1">
        <w:rPr>
          <w:rFonts w:ascii="Times New Roman" w:hAnsi="Times New Roman" w:cs="Times New Roman"/>
          <w:szCs w:val="20"/>
        </w:rPr>
        <w:t xml:space="preserve"> będzie przetwarzał, powierzone na podstawie niniejszej Umowy,</w:t>
      </w:r>
      <w:r w:rsidR="005E6A3C">
        <w:rPr>
          <w:rFonts w:ascii="Times New Roman" w:hAnsi="Times New Roman" w:cs="Times New Roman"/>
          <w:szCs w:val="20"/>
        </w:rPr>
        <w:t xml:space="preserve"> następujące kategorie danych osobowych/zbiory danych osobowych/: </w:t>
      </w:r>
    </w:p>
    <w:p w:rsidR="005E6A3C" w:rsidRDefault="006A1A81" w:rsidP="005E6A3C">
      <w:pPr>
        <w:pStyle w:val="Default"/>
        <w:ind w:left="646" w:hanging="357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1)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9D0500">
        <w:rPr>
          <w:rFonts w:ascii="Times New Roman" w:hAnsi="Times New Roman" w:cs="Times New Roman"/>
          <w:color w:val="auto"/>
          <w:szCs w:val="20"/>
        </w:rPr>
        <w:t>dane pracowników spółki</w:t>
      </w:r>
    </w:p>
    <w:p w:rsidR="005E6A3C" w:rsidRDefault="006A1A81" w:rsidP="005E6A3C">
      <w:pPr>
        <w:pStyle w:val="Default"/>
        <w:ind w:left="646" w:hanging="357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2)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9D0500">
        <w:rPr>
          <w:rFonts w:ascii="Times New Roman" w:hAnsi="Times New Roman" w:cs="Times New Roman"/>
          <w:color w:val="auto"/>
          <w:szCs w:val="20"/>
        </w:rPr>
        <w:t>dane klientów spółki</w:t>
      </w:r>
      <w:r w:rsidR="005E6A3C">
        <w:rPr>
          <w:rFonts w:ascii="Times New Roman" w:hAnsi="Times New Roman" w:cs="Times New Roman"/>
          <w:color w:val="auto"/>
          <w:szCs w:val="20"/>
        </w:rPr>
        <w:t>,</w:t>
      </w:r>
    </w:p>
    <w:p w:rsidR="005E6A3C" w:rsidRDefault="005E6A3C" w:rsidP="005E6A3C">
      <w:pPr>
        <w:pStyle w:val="Default"/>
        <w:rPr>
          <w:rFonts w:ascii="Times New Roman" w:hAnsi="Times New Roman" w:cs="Times New Roman"/>
          <w:color w:val="auto"/>
          <w:szCs w:val="20"/>
        </w:rPr>
      </w:pPr>
    </w:p>
    <w:p w:rsidR="009D0500" w:rsidRDefault="003D4591" w:rsidP="009D0500">
      <w:pPr>
        <w:pStyle w:val="Default"/>
        <w:ind w:left="312" w:hanging="312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lastRenderedPageBreak/>
        <w:t>2.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 w:rsidRPr="00DE2BD1">
        <w:rPr>
          <w:rFonts w:ascii="Times New Roman" w:hAnsi="Times New Roman" w:cs="Times New Roman"/>
          <w:color w:val="auto"/>
          <w:szCs w:val="20"/>
        </w:rPr>
        <w:t xml:space="preserve">Powierzone przez </w:t>
      </w:r>
      <w:r w:rsidR="000C41B1" w:rsidRPr="00DE2BD1">
        <w:rPr>
          <w:rFonts w:ascii="Times New Roman" w:hAnsi="Times New Roman" w:cs="Times New Roman"/>
          <w:color w:val="auto"/>
          <w:szCs w:val="20"/>
        </w:rPr>
        <w:t xml:space="preserve">Spółkę </w:t>
      </w:r>
      <w:r w:rsidR="005E6A3C" w:rsidRPr="00DE2BD1">
        <w:rPr>
          <w:rFonts w:ascii="Times New Roman" w:hAnsi="Times New Roman" w:cs="Times New Roman"/>
          <w:color w:val="auto"/>
          <w:szCs w:val="20"/>
        </w:rPr>
        <w:t xml:space="preserve">dane osobowe będą przetwarzane przez </w:t>
      </w:r>
      <w:r w:rsidR="0076047F" w:rsidRPr="00DE2BD1">
        <w:rPr>
          <w:rFonts w:ascii="Times New Roman" w:hAnsi="Times New Roman" w:cs="Times New Roman"/>
          <w:color w:val="auto"/>
          <w:szCs w:val="20"/>
        </w:rPr>
        <w:t>Przetwarzającego</w:t>
      </w:r>
      <w:r w:rsidR="005E6A3C" w:rsidRPr="00DE2BD1">
        <w:rPr>
          <w:rFonts w:ascii="Times New Roman" w:hAnsi="Times New Roman" w:cs="Times New Roman"/>
          <w:color w:val="auto"/>
          <w:szCs w:val="20"/>
        </w:rPr>
        <w:t xml:space="preserve"> wyłącznie w celu</w:t>
      </w:r>
      <w:r w:rsidR="009D0500" w:rsidRPr="00DE2BD1">
        <w:rPr>
          <w:rFonts w:ascii="Times New Roman" w:hAnsi="Times New Roman" w:cs="Times New Roman"/>
          <w:color w:val="auto"/>
          <w:szCs w:val="20"/>
        </w:rPr>
        <w:t xml:space="preserve"> </w:t>
      </w:r>
      <w:r w:rsidR="00006415" w:rsidRPr="00DE2BD1">
        <w:rPr>
          <w:rFonts w:ascii="Times New Roman" w:hAnsi="Times New Roman" w:cs="Times New Roman"/>
          <w:color w:val="auto"/>
          <w:szCs w:val="20"/>
        </w:rPr>
        <w:t xml:space="preserve">i zakresie niezbędnym do </w:t>
      </w:r>
      <w:r w:rsidR="009D0500" w:rsidRPr="00DE2BD1">
        <w:rPr>
          <w:rFonts w:ascii="Times New Roman" w:hAnsi="Times New Roman" w:cs="Times New Roman"/>
          <w:color w:val="auto"/>
          <w:szCs w:val="20"/>
        </w:rPr>
        <w:t xml:space="preserve">przeprowadzania ustawowego badania sprawozdań finansowych Spółki zgodnie z umową o przeprowadzenie badania sprawozdania finansowego z dnia </w:t>
      </w:r>
      <w:r w:rsidR="003079B9">
        <w:rPr>
          <w:rFonts w:ascii="Times New Roman" w:hAnsi="Times New Roman" w:cs="Times New Roman"/>
          <w:color w:val="auto"/>
          <w:szCs w:val="20"/>
        </w:rPr>
        <w:t>……………….</w:t>
      </w:r>
      <w:r w:rsidR="00DE2BD1">
        <w:rPr>
          <w:rFonts w:ascii="Times New Roman" w:hAnsi="Times New Roman" w:cs="Times New Roman"/>
          <w:color w:val="auto"/>
          <w:szCs w:val="20"/>
        </w:rPr>
        <w:t xml:space="preserve"> 201</w:t>
      </w:r>
      <w:r w:rsidR="003079B9">
        <w:rPr>
          <w:rFonts w:ascii="Times New Roman" w:hAnsi="Times New Roman" w:cs="Times New Roman"/>
          <w:color w:val="auto"/>
          <w:szCs w:val="20"/>
        </w:rPr>
        <w:t>9</w:t>
      </w:r>
      <w:r w:rsidR="00DE2BD1">
        <w:rPr>
          <w:rFonts w:ascii="Times New Roman" w:hAnsi="Times New Roman" w:cs="Times New Roman"/>
          <w:color w:val="auto"/>
          <w:szCs w:val="20"/>
        </w:rPr>
        <w:t>r.</w:t>
      </w:r>
    </w:p>
    <w:p w:rsidR="001A42E0" w:rsidRDefault="001A42E0" w:rsidP="009D0500">
      <w:pPr>
        <w:pStyle w:val="Default"/>
        <w:ind w:left="312" w:hanging="312"/>
        <w:jc w:val="both"/>
        <w:rPr>
          <w:rFonts w:ascii="Times New Roman" w:hAnsi="Times New Roman" w:cs="Times New Roman"/>
          <w:color w:val="auto"/>
          <w:szCs w:val="20"/>
        </w:rPr>
      </w:pPr>
    </w:p>
    <w:p w:rsidR="005E6A3C" w:rsidRDefault="005E6A3C" w:rsidP="0027137C">
      <w:pPr>
        <w:pStyle w:val="Default"/>
        <w:spacing w:before="12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§ 3</w:t>
      </w:r>
    </w:p>
    <w:p w:rsidR="005E6A3C" w:rsidRDefault="005E6A3C" w:rsidP="005E6A3C">
      <w:pPr>
        <w:pStyle w:val="Default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Sposób wykonania Umowy w zakresie przetwarzania danych osobowych</w:t>
      </w:r>
    </w:p>
    <w:p w:rsidR="00116F55" w:rsidRPr="00116F55" w:rsidRDefault="00116F55" w:rsidP="005E6A3C">
      <w:pPr>
        <w:pStyle w:val="Default"/>
        <w:ind w:left="335" w:hanging="335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5E6A3C" w:rsidRDefault="003D4591" w:rsidP="003D4591">
      <w:pPr>
        <w:pStyle w:val="Default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1.</w:t>
      </w:r>
      <w:r>
        <w:rPr>
          <w:rFonts w:ascii="Times New Roman" w:hAnsi="Times New Roman" w:cs="Times New Roman"/>
          <w:color w:val="auto"/>
          <w:szCs w:val="20"/>
        </w:rPr>
        <w:tab/>
      </w:r>
      <w:r w:rsidR="00DE2BD1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zobowiązuje się, przy przetwarzaniu danych osobowych, o których mowa w § 2 ust 1, do ich zabezpieczenia poprzez podjęcie środków technicznych </w:t>
      </w:r>
      <w:r w:rsidR="001A42E0"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 xml:space="preserve">i organizacyjnych, o których mowa w art. 36 – 39a ustawy. </w:t>
      </w:r>
    </w:p>
    <w:p w:rsidR="005E6A3C" w:rsidRDefault="003D4591" w:rsidP="003D4591">
      <w:pPr>
        <w:pStyle w:val="Default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2.</w:t>
      </w:r>
      <w:r>
        <w:rPr>
          <w:rFonts w:ascii="Times New Roman" w:hAnsi="Times New Roman" w:cs="Times New Roman"/>
          <w:color w:val="auto"/>
          <w:szCs w:val="20"/>
        </w:rPr>
        <w:tab/>
      </w:r>
      <w:r w:rsidR="00DE2BD1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oświadcza, że zgodnie z rozporządzeniem Ministra Spraw Wewnętrznych </w:t>
      </w:r>
      <w:r w:rsidR="000C41B1"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>i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Administracji z dnia 29 kwietnia 2004 r. w sprawie dokumentacji przetwarzania danych osobowych oraz warunków technicznych i organizacyjnych, jakim powinny odpowiadać urządzenia i systemy informacyjne służące do przetwarzania danych osobowych </w:t>
      </w:r>
      <w:r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 xml:space="preserve">(Dz. U. z 2004 r. Nr 100, poz. 1024): </w:t>
      </w:r>
    </w:p>
    <w:p w:rsidR="005E6A3C" w:rsidRDefault="005E6A3C" w:rsidP="003D4591">
      <w:pPr>
        <w:pStyle w:val="Default"/>
        <w:ind w:left="709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1)</w:t>
      </w:r>
      <w:r w:rsidR="003D4591"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 xml:space="preserve">prowadzi dokumentację opisującą sposób przetwarzania danych osobowych, </w:t>
      </w:r>
    </w:p>
    <w:p w:rsidR="005E6A3C" w:rsidRDefault="003D4591" w:rsidP="003D4591">
      <w:pPr>
        <w:pStyle w:val="Default"/>
        <w:ind w:left="709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2)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 xml:space="preserve">znajdujące się w jego posiadaniu urządzenia i systemy informatyczne służące </w:t>
      </w:r>
      <w:r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>do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przetwarzania danych osobowych zapewniają poziom bezpieczeństwa określony, jako wysoki, </w:t>
      </w:r>
    </w:p>
    <w:p w:rsidR="005E6A3C" w:rsidRDefault="003D4591" w:rsidP="003D4591">
      <w:pPr>
        <w:pStyle w:val="Default"/>
        <w:ind w:left="709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3)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>stosuje środki techniczne i organizacyjne zapewniające ochronę przetwarzanych danych osobowych, a w szczególności zabezpieczenia danych osobowych przed ich udostępnieniem osobom nieupoważnionym, zabraniem przez osobę nieuprawnioną, przetwarzaniem z naruszeniem ustawy, zmianą, utratą, uszkodzeniem lub zniszczeniem, w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zakresie, za który odpowiada </w:t>
      </w:r>
      <w:r w:rsidR="008C2127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. </w:t>
      </w:r>
    </w:p>
    <w:p w:rsidR="005E6A3C" w:rsidRDefault="003D4591" w:rsidP="003D4591">
      <w:pPr>
        <w:pStyle w:val="Default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 w:rsidRPr="008D4397">
        <w:rPr>
          <w:rFonts w:ascii="Times New Roman" w:hAnsi="Times New Roman" w:cs="Times New Roman"/>
          <w:color w:val="auto"/>
          <w:szCs w:val="20"/>
        </w:rPr>
        <w:t>3.</w:t>
      </w:r>
      <w:r w:rsidRPr="008D4397">
        <w:rPr>
          <w:rFonts w:ascii="Times New Roman" w:hAnsi="Times New Roman" w:cs="Times New Roman"/>
          <w:color w:val="auto"/>
          <w:szCs w:val="20"/>
        </w:rPr>
        <w:tab/>
      </w:r>
      <w:r w:rsidR="008D4397" w:rsidRPr="008D4397">
        <w:rPr>
          <w:rFonts w:ascii="Times New Roman" w:hAnsi="Times New Roman" w:cs="Times New Roman"/>
          <w:color w:val="auto"/>
          <w:szCs w:val="20"/>
        </w:rPr>
        <w:t xml:space="preserve">Zleceniobiorca </w:t>
      </w:r>
      <w:r w:rsidR="005E6A3C" w:rsidRPr="008D4397">
        <w:rPr>
          <w:rFonts w:ascii="Times New Roman" w:hAnsi="Times New Roman" w:cs="Times New Roman"/>
          <w:color w:val="auto"/>
          <w:szCs w:val="20"/>
        </w:rPr>
        <w:t xml:space="preserve">obowiązuje się przetwarzać powierzone </w:t>
      </w:r>
      <w:r w:rsidR="000C41B1" w:rsidRPr="008D4397">
        <w:rPr>
          <w:rFonts w:ascii="Times New Roman" w:hAnsi="Times New Roman" w:cs="Times New Roman"/>
          <w:color w:val="auto"/>
          <w:szCs w:val="20"/>
        </w:rPr>
        <w:t>jej</w:t>
      </w:r>
      <w:r w:rsidR="005E6A3C" w:rsidRPr="008D4397">
        <w:rPr>
          <w:rFonts w:ascii="Times New Roman" w:hAnsi="Times New Roman" w:cs="Times New Roman"/>
          <w:color w:val="auto"/>
          <w:szCs w:val="20"/>
        </w:rPr>
        <w:t xml:space="preserve"> dane osobowe zgodnie </w:t>
      </w:r>
      <w:r w:rsidR="001A42E0">
        <w:rPr>
          <w:rFonts w:ascii="Times New Roman" w:hAnsi="Times New Roman" w:cs="Times New Roman"/>
          <w:color w:val="auto"/>
          <w:szCs w:val="20"/>
        </w:rPr>
        <w:br/>
      </w:r>
      <w:r w:rsidR="005E6A3C" w:rsidRPr="008D4397">
        <w:rPr>
          <w:rFonts w:ascii="Times New Roman" w:hAnsi="Times New Roman" w:cs="Times New Roman"/>
          <w:color w:val="auto"/>
          <w:szCs w:val="20"/>
        </w:rPr>
        <w:t>z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niniejszą Umową, ustawą oraz z innymi przepisami prawa powszechnie obowiązującego, które chronią prawa osób, których dane dotyczą. </w:t>
      </w:r>
    </w:p>
    <w:p w:rsidR="005E6A3C" w:rsidRDefault="003D4591" w:rsidP="003D4591">
      <w:pPr>
        <w:pStyle w:val="Default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4.</w:t>
      </w:r>
      <w:r>
        <w:rPr>
          <w:rFonts w:ascii="Times New Roman" w:hAnsi="Times New Roman" w:cs="Times New Roman"/>
          <w:color w:val="auto"/>
          <w:szCs w:val="20"/>
        </w:rPr>
        <w:tab/>
      </w:r>
      <w:r w:rsidR="008D4397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zobowiązuje się niezwłocznie zawiadomić </w:t>
      </w:r>
      <w:r w:rsidR="000C41B1">
        <w:rPr>
          <w:rFonts w:ascii="Times New Roman" w:hAnsi="Times New Roman" w:cs="Times New Roman"/>
          <w:color w:val="auto"/>
          <w:szCs w:val="20"/>
        </w:rPr>
        <w:t>Spółkę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o: </w:t>
      </w:r>
    </w:p>
    <w:p w:rsidR="005E6A3C" w:rsidRDefault="003D4591" w:rsidP="003D4591">
      <w:pPr>
        <w:pStyle w:val="Default"/>
        <w:ind w:left="709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1)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 xml:space="preserve">każdym prawnie umocowanym żądaniu udostępnienia danych osobowych właściwemu organowi państwa, chyba, że zakaz zawiadomienia wynika z przepisów prawa, </w:t>
      </w:r>
      <w:r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>a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szczególności przepisów postępowania karnego, gdy zakaz ma na celu zapewnienia poufności wszczętego dochodzenia, </w:t>
      </w:r>
    </w:p>
    <w:p w:rsidR="005E6A3C" w:rsidRDefault="003D4591" w:rsidP="003D4591">
      <w:pPr>
        <w:pStyle w:val="Default"/>
        <w:ind w:left="709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2)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 xml:space="preserve">każdym nieupoważnionym dostępie do danych osobowych, </w:t>
      </w:r>
    </w:p>
    <w:p w:rsidR="005E6A3C" w:rsidRDefault="003D4591" w:rsidP="003D4591">
      <w:pPr>
        <w:pStyle w:val="Default"/>
        <w:ind w:left="709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3)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 xml:space="preserve">każdym żądaniu otrzymanym od osoby, której dane przetwarza, powstrzymując </w:t>
      </w:r>
      <w:r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 xml:space="preserve">się jednocześnie od odpowiedzi na żądanie. </w:t>
      </w:r>
    </w:p>
    <w:p w:rsidR="005E6A3C" w:rsidRDefault="003D4591" w:rsidP="003D4591">
      <w:pPr>
        <w:pStyle w:val="Default"/>
        <w:ind w:left="709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4)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>rozpoczęciu kontroli przez Generalnego Inspektora Ochrony Danych Osobowych</w:t>
      </w:r>
      <w:r>
        <w:rPr>
          <w:rFonts w:ascii="Times New Roman" w:hAnsi="Times New Roman" w:cs="Times New Roman"/>
          <w:color w:val="auto"/>
          <w:szCs w:val="20"/>
        </w:rPr>
        <w:t>.</w:t>
      </w:r>
    </w:p>
    <w:p w:rsidR="0019530D" w:rsidRDefault="0019530D" w:rsidP="0019530D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5.</w:t>
      </w:r>
      <w:r>
        <w:rPr>
          <w:rFonts w:ascii="Times New Roman" w:hAnsi="Times New Roman" w:cs="Times New Roman"/>
          <w:color w:val="auto"/>
          <w:szCs w:val="20"/>
        </w:rPr>
        <w:tab/>
      </w:r>
      <w:r w:rsidRPr="0019530D">
        <w:rPr>
          <w:rFonts w:ascii="Times New Roman" w:hAnsi="Times New Roman" w:cs="Times New Roman"/>
          <w:color w:val="auto"/>
          <w:szCs w:val="20"/>
        </w:rPr>
        <w:t>Spółka ma prawo do uzyskania informacji i wyjaśn</w:t>
      </w:r>
      <w:r>
        <w:rPr>
          <w:rFonts w:ascii="Times New Roman" w:hAnsi="Times New Roman" w:cs="Times New Roman"/>
          <w:color w:val="auto"/>
          <w:szCs w:val="20"/>
        </w:rPr>
        <w:t xml:space="preserve">ień od </w:t>
      </w:r>
      <w:r w:rsidR="008C2127">
        <w:rPr>
          <w:rFonts w:ascii="Times New Roman" w:hAnsi="Times New Roman" w:cs="Times New Roman"/>
          <w:color w:val="auto"/>
          <w:szCs w:val="20"/>
        </w:rPr>
        <w:t>Zleceniobiorcy</w:t>
      </w:r>
      <w:r>
        <w:rPr>
          <w:rFonts w:ascii="Times New Roman" w:hAnsi="Times New Roman" w:cs="Times New Roman"/>
          <w:color w:val="auto"/>
          <w:szCs w:val="20"/>
        </w:rPr>
        <w:t xml:space="preserve"> w zakresie sposobu </w:t>
      </w:r>
      <w:r w:rsidRPr="0019530D">
        <w:rPr>
          <w:rFonts w:ascii="Times New Roman" w:hAnsi="Times New Roman" w:cs="Times New Roman"/>
          <w:color w:val="auto"/>
          <w:szCs w:val="20"/>
        </w:rPr>
        <w:t xml:space="preserve">wykorzystania otrzymywanych danych osobowych i ich przetwarzania. </w:t>
      </w:r>
    </w:p>
    <w:p w:rsidR="0019530D" w:rsidRDefault="0019530D" w:rsidP="0019530D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6.</w:t>
      </w:r>
      <w:r>
        <w:rPr>
          <w:rFonts w:ascii="Times New Roman" w:hAnsi="Times New Roman" w:cs="Times New Roman"/>
          <w:color w:val="auto"/>
          <w:szCs w:val="20"/>
        </w:rPr>
        <w:tab/>
      </w:r>
      <w:r w:rsidR="008D4397">
        <w:rPr>
          <w:rFonts w:ascii="Times New Roman" w:hAnsi="Times New Roman" w:cs="Times New Roman"/>
          <w:color w:val="auto"/>
          <w:szCs w:val="20"/>
        </w:rPr>
        <w:t>Zleceniobiorca</w:t>
      </w:r>
      <w:r w:rsidRPr="0019530D">
        <w:rPr>
          <w:rFonts w:ascii="Times New Roman" w:hAnsi="Times New Roman" w:cs="Times New Roman"/>
          <w:color w:val="auto"/>
          <w:szCs w:val="20"/>
        </w:rPr>
        <w:t xml:space="preserve"> zobowiązuje się dostosować do zaleceń </w:t>
      </w:r>
      <w:r>
        <w:rPr>
          <w:rFonts w:ascii="Times New Roman" w:hAnsi="Times New Roman" w:cs="Times New Roman"/>
          <w:color w:val="auto"/>
          <w:szCs w:val="20"/>
        </w:rPr>
        <w:t>Spółki</w:t>
      </w:r>
      <w:r w:rsidRPr="0019530D">
        <w:rPr>
          <w:rFonts w:ascii="Times New Roman" w:hAnsi="Times New Roman" w:cs="Times New Roman"/>
          <w:color w:val="auto"/>
          <w:szCs w:val="20"/>
        </w:rPr>
        <w:t xml:space="preserve"> mających na celu usunięcie uchybień i poprawę bezpieczeństwa przetwarzania danych osobowych.</w:t>
      </w:r>
    </w:p>
    <w:p w:rsidR="005E6A3C" w:rsidRDefault="0019530D" w:rsidP="003D4591">
      <w:pPr>
        <w:pStyle w:val="Default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7</w:t>
      </w:r>
      <w:r w:rsidR="003D4591">
        <w:rPr>
          <w:rFonts w:ascii="Times New Roman" w:hAnsi="Times New Roman" w:cs="Times New Roman"/>
          <w:color w:val="auto"/>
          <w:szCs w:val="20"/>
        </w:rPr>
        <w:t>.</w:t>
      </w:r>
      <w:r w:rsidR="003D4591">
        <w:rPr>
          <w:rFonts w:ascii="Times New Roman" w:hAnsi="Times New Roman" w:cs="Times New Roman"/>
          <w:color w:val="auto"/>
          <w:szCs w:val="20"/>
        </w:rPr>
        <w:tab/>
      </w:r>
      <w:r w:rsidR="008D4397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zobowiązuje się odpowiedzieć niezwłocznie i właściwie na każde pytanie </w:t>
      </w:r>
      <w:r w:rsidR="000C41B1">
        <w:rPr>
          <w:rFonts w:ascii="Times New Roman" w:hAnsi="Times New Roman" w:cs="Times New Roman"/>
          <w:color w:val="auto"/>
          <w:szCs w:val="20"/>
        </w:rPr>
        <w:t>Spółki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dotyczące przetwarzania powierzonych </w:t>
      </w:r>
      <w:r w:rsidR="000C41B1">
        <w:rPr>
          <w:rFonts w:ascii="Times New Roman" w:hAnsi="Times New Roman" w:cs="Times New Roman"/>
          <w:color w:val="auto"/>
          <w:szCs w:val="20"/>
        </w:rPr>
        <w:t>jej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na podstawie Umowy danych osobowych. </w:t>
      </w:r>
    </w:p>
    <w:p w:rsidR="005E6A3C" w:rsidRDefault="0019530D" w:rsidP="003D4591">
      <w:pPr>
        <w:pStyle w:val="Default"/>
        <w:ind w:left="335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8</w:t>
      </w:r>
      <w:r w:rsidR="003D4591">
        <w:rPr>
          <w:rFonts w:ascii="Times New Roman" w:hAnsi="Times New Roman" w:cs="Times New Roman"/>
          <w:color w:val="auto"/>
          <w:szCs w:val="20"/>
        </w:rPr>
        <w:t>.</w:t>
      </w:r>
      <w:r w:rsidR="003D4591">
        <w:rPr>
          <w:rFonts w:ascii="Times New Roman" w:hAnsi="Times New Roman" w:cs="Times New Roman"/>
          <w:color w:val="auto"/>
          <w:szCs w:val="20"/>
        </w:rPr>
        <w:tab/>
      </w:r>
      <w:r w:rsidR="008D4397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może „</w:t>
      </w:r>
      <w:proofErr w:type="spellStart"/>
      <w:r w:rsidR="005E6A3C">
        <w:rPr>
          <w:rFonts w:ascii="Times New Roman" w:hAnsi="Times New Roman" w:cs="Times New Roman"/>
          <w:color w:val="auto"/>
          <w:szCs w:val="20"/>
        </w:rPr>
        <w:t>podpowierzyć</w:t>
      </w:r>
      <w:proofErr w:type="spellEnd"/>
      <w:r w:rsidR="005E6A3C">
        <w:rPr>
          <w:rFonts w:ascii="Times New Roman" w:hAnsi="Times New Roman" w:cs="Times New Roman"/>
          <w:color w:val="auto"/>
          <w:szCs w:val="20"/>
        </w:rPr>
        <w:t xml:space="preserve">” usługi objęte umową, o której mowa w § 1 ust. 1 </w:t>
      </w:r>
      <w:r w:rsidR="001A42E0"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 xml:space="preserve">i niniejszą umową podwykonawcom jedynie za pisemną zgodą </w:t>
      </w:r>
      <w:r w:rsidR="008C2127">
        <w:rPr>
          <w:rFonts w:ascii="Times New Roman" w:hAnsi="Times New Roman" w:cs="Times New Roman"/>
          <w:color w:val="auto"/>
          <w:szCs w:val="20"/>
        </w:rPr>
        <w:t>Spółki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. </w:t>
      </w:r>
    </w:p>
    <w:p w:rsidR="00116F55" w:rsidRDefault="00116F55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1A42E0" w:rsidRDefault="001A42E0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1A42E0" w:rsidRDefault="001A42E0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1A42E0" w:rsidRDefault="001A42E0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1A42E0" w:rsidRDefault="001A42E0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FC212C" w:rsidRDefault="00FC212C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0"/>
        </w:rPr>
      </w:pPr>
    </w:p>
    <w:p w:rsidR="005E6A3C" w:rsidRDefault="005E6A3C" w:rsidP="005E6A3C">
      <w:pPr>
        <w:pStyle w:val="Default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lastRenderedPageBreak/>
        <w:t>§4</w:t>
      </w:r>
    </w:p>
    <w:p w:rsidR="005E6A3C" w:rsidRDefault="005E6A3C" w:rsidP="005E6A3C">
      <w:pPr>
        <w:pStyle w:val="Default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Odpowiedzialność </w:t>
      </w:r>
      <w:r w:rsidR="008C2127">
        <w:rPr>
          <w:rFonts w:ascii="Times New Roman" w:hAnsi="Times New Roman" w:cs="Times New Roman"/>
          <w:b/>
          <w:bCs/>
          <w:color w:val="auto"/>
          <w:szCs w:val="20"/>
        </w:rPr>
        <w:t>Zleceniobiorcy</w:t>
      </w:r>
    </w:p>
    <w:p w:rsidR="00116F55" w:rsidRPr="00116F55" w:rsidRDefault="00116F55" w:rsidP="005E6A3C">
      <w:pPr>
        <w:pStyle w:val="Default"/>
        <w:ind w:left="290" w:hanging="335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5E6A3C" w:rsidRDefault="006A1A81" w:rsidP="005E6A3C">
      <w:pPr>
        <w:pStyle w:val="Default"/>
        <w:ind w:left="290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1.</w:t>
      </w:r>
      <w:r>
        <w:rPr>
          <w:rFonts w:ascii="Times New Roman" w:hAnsi="Times New Roman" w:cs="Times New Roman"/>
          <w:color w:val="auto"/>
          <w:szCs w:val="20"/>
        </w:rPr>
        <w:tab/>
      </w:r>
      <w:r w:rsidR="008D4397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jest odpowiedzialn</w:t>
      </w:r>
      <w:r w:rsidR="008C2127">
        <w:rPr>
          <w:rFonts w:ascii="Times New Roman" w:hAnsi="Times New Roman" w:cs="Times New Roman"/>
          <w:color w:val="auto"/>
          <w:szCs w:val="20"/>
        </w:rPr>
        <w:t>y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za udostępnienie lub wykorzystanie danych osobowych niezgodnie z Umową, a w szczególności za udostępnienie osobom nieupoważnionym. </w:t>
      </w:r>
    </w:p>
    <w:p w:rsidR="005E6A3C" w:rsidRDefault="006A1A81" w:rsidP="005E6A3C">
      <w:pPr>
        <w:pStyle w:val="Default"/>
        <w:ind w:left="290" w:hanging="33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2.</w:t>
      </w:r>
      <w:r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 xml:space="preserve">W przypadku naruszenia przepisów ustawy lub niniejszej Umowy z przyczyn leżących </w:t>
      </w:r>
      <w:r w:rsidR="0019530D">
        <w:rPr>
          <w:rFonts w:ascii="Times New Roman" w:hAnsi="Times New Roman" w:cs="Times New Roman"/>
          <w:color w:val="auto"/>
          <w:szCs w:val="20"/>
        </w:rPr>
        <w:br/>
      </w:r>
      <w:r w:rsidR="005E6A3C">
        <w:rPr>
          <w:rFonts w:ascii="Times New Roman" w:hAnsi="Times New Roman" w:cs="Times New Roman"/>
          <w:color w:val="auto"/>
          <w:szCs w:val="20"/>
        </w:rPr>
        <w:t>po</w:t>
      </w:r>
      <w:r w:rsidR="000C41B1">
        <w:rPr>
          <w:rFonts w:ascii="Times New Roman" w:hAnsi="Times New Roman" w:cs="Times New Roman"/>
          <w:color w:val="auto"/>
          <w:szCs w:val="20"/>
        </w:rPr>
        <w:t xml:space="preserve"> </w:t>
      </w:r>
      <w:r w:rsidR="005E6A3C">
        <w:rPr>
          <w:rFonts w:ascii="Times New Roman" w:hAnsi="Times New Roman" w:cs="Times New Roman"/>
          <w:color w:val="auto"/>
          <w:szCs w:val="20"/>
        </w:rPr>
        <w:t>stronie</w:t>
      </w:r>
      <w:r w:rsidR="00B10DEB">
        <w:rPr>
          <w:rFonts w:ascii="Times New Roman" w:hAnsi="Times New Roman" w:cs="Times New Roman"/>
          <w:color w:val="auto"/>
          <w:szCs w:val="20"/>
        </w:rPr>
        <w:t xml:space="preserve"> </w:t>
      </w:r>
      <w:r w:rsidR="008D4397">
        <w:rPr>
          <w:rFonts w:ascii="Times New Roman" w:hAnsi="Times New Roman" w:cs="Times New Roman"/>
          <w:color w:val="auto"/>
          <w:szCs w:val="20"/>
        </w:rPr>
        <w:t>Zleceniobiorcy</w:t>
      </w:r>
      <w:r w:rsidR="00B10DEB">
        <w:rPr>
          <w:rFonts w:ascii="Times New Roman" w:hAnsi="Times New Roman" w:cs="Times New Roman"/>
          <w:color w:val="auto"/>
          <w:szCs w:val="20"/>
        </w:rPr>
        <w:t>, w następstwie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czego </w:t>
      </w:r>
      <w:r w:rsidR="000C41B1">
        <w:rPr>
          <w:rFonts w:ascii="Times New Roman" w:hAnsi="Times New Roman" w:cs="Times New Roman"/>
          <w:color w:val="auto"/>
          <w:szCs w:val="20"/>
        </w:rPr>
        <w:t>Spółka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, jako administrator danych osobowych zostanie zobowiązany do wypłaty odszkodowania lub zostanie ukarany karą grzywny, </w:t>
      </w:r>
      <w:r w:rsidR="008C2127">
        <w:rPr>
          <w:rFonts w:ascii="Times New Roman" w:hAnsi="Times New Roman" w:cs="Times New Roman"/>
          <w:color w:val="auto"/>
          <w:szCs w:val="20"/>
        </w:rPr>
        <w:t>Zleceniobiorca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zobowiązuje się pokryć </w:t>
      </w:r>
      <w:r w:rsidR="0019530D">
        <w:rPr>
          <w:rFonts w:ascii="Times New Roman" w:hAnsi="Times New Roman" w:cs="Times New Roman"/>
          <w:color w:val="auto"/>
          <w:szCs w:val="20"/>
        </w:rPr>
        <w:t xml:space="preserve">Spółce </w:t>
      </w:r>
      <w:r w:rsidR="005E6A3C">
        <w:rPr>
          <w:rFonts w:ascii="Times New Roman" w:hAnsi="Times New Roman" w:cs="Times New Roman"/>
          <w:color w:val="auto"/>
          <w:szCs w:val="20"/>
        </w:rPr>
        <w:t>po</w:t>
      </w:r>
      <w:r w:rsidR="0019530D">
        <w:rPr>
          <w:rFonts w:ascii="Times New Roman" w:hAnsi="Times New Roman" w:cs="Times New Roman"/>
          <w:color w:val="auto"/>
          <w:szCs w:val="20"/>
        </w:rPr>
        <w:t xml:space="preserve">niesione z tego tytułu straty </w:t>
      </w:r>
      <w:r w:rsidR="001A42E0">
        <w:rPr>
          <w:rFonts w:ascii="Times New Roman" w:hAnsi="Times New Roman" w:cs="Times New Roman"/>
          <w:color w:val="auto"/>
          <w:szCs w:val="20"/>
        </w:rPr>
        <w:br/>
      </w:r>
      <w:r w:rsidR="0019530D">
        <w:rPr>
          <w:rFonts w:ascii="Times New Roman" w:hAnsi="Times New Roman" w:cs="Times New Roman"/>
          <w:color w:val="auto"/>
          <w:szCs w:val="20"/>
        </w:rPr>
        <w:t xml:space="preserve">i 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koszty. </w:t>
      </w:r>
    </w:p>
    <w:p w:rsidR="005E6A3C" w:rsidRDefault="005E6A3C" w:rsidP="005E6A3C">
      <w:pPr>
        <w:pStyle w:val="Default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§5 </w:t>
      </w:r>
    </w:p>
    <w:p w:rsidR="005E6A3C" w:rsidRDefault="005E6A3C" w:rsidP="005E6A3C">
      <w:pPr>
        <w:pStyle w:val="Default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Czas </w:t>
      </w:r>
      <w:r w:rsidR="006060E6">
        <w:rPr>
          <w:rFonts w:ascii="Times New Roman" w:hAnsi="Times New Roman" w:cs="Times New Roman"/>
          <w:b/>
          <w:bCs/>
          <w:color w:val="auto"/>
          <w:szCs w:val="20"/>
        </w:rPr>
        <w:t xml:space="preserve">trwania i rozwiązania </w:t>
      </w: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Umowy </w:t>
      </w:r>
    </w:p>
    <w:p w:rsidR="00116F55" w:rsidRPr="00116F55" w:rsidRDefault="00116F55" w:rsidP="00116F55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0500" w:rsidRPr="008D4397" w:rsidRDefault="005E6A3C" w:rsidP="001E21AE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 w:rsidRPr="008D4397">
        <w:rPr>
          <w:rFonts w:ascii="Times New Roman" w:hAnsi="Times New Roman" w:cs="Times New Roman"/>
          <w:color w:val="auto"/>
          <w:szCs w:val="20"/>
        </w:rPr>
        <w:t xml:space="preserve">Niniejsza Umowa powierzenia zostaje zawarta na czas </w:t>
      </w:r>
      <w:r w:rsidR="009D0500" w:rsidRPr="008D4397">
        <w:rPr>
          <w:rFonts w:ascii="Times New Roman" w:hAnsi="Times New Roman" w:cs="Times New Roman"/>
          <w:color w:val="auto"/>
          <w:szCs w:val="20"/>
        </w:rPr>
        <w:t xml:space="preserve">realizacji umowy </w:t>
      </w:r>
      <w:r w:rsidR="001A42E0">
        <w:rPr>
          <w:rFonts w:ascii="Times New Roman" w:hAnsi="Times New Roman" w:cs="Times New Roman"/>
          <w:color w:val="auto"/>
          <w:szCs w:val="20"/>
        </w:rPr>
        <w:br/>
      </w:r>
      <w:r w:rsidR="009D0500" w:rsidRPr="008D4397">
        <w:rPr>
          <w:rFonts w:ascii="Times New Roman" w:hAnsi="Times New Roman" w:cs="Times New Roman"/>
          <w:color w:val="auto"/>
          <w:szCs w:val="20"/>
        </w:rPr>
        <w:t xml:space="preserve">o przeprowadzenie badania sprawozdania finansowego z dnia </w:t>
      </w:r>
      <w:r w:rsidR="003079B9">
        <w:rPr>
          <w:rFonts w:ascii="Times New Roman" w:hAnsi="Times New Roman" w:cs="Times New Roman"/>
          <w:color w:val="auto"/>
          <w:szCs w:val="20"/>
        </w:rPr>
        <w:t xml:space="preserve">……………… </w:t>
      </w:r>
      <w:r w:rsidR="008D4397" w:rsidRPr="008D4397">
        <w:rPr>
          <w:rFonts w:ascii="Times New Roman" w:hAnsi="Times New Roman" w:cs="Times New Roman"/>
          <w:color w:val="auto"/>
          <w:szCs w:val="20"/>
        </w:rPr>
        <w:t>201</w:t>
      </w:r>
      <w:r w:rsidR="003079B9">
        <w:rPr>
          <w:rFonts w:ascii="Times New Roman" w:hAnsi="Times New Roman" w:cs="Times New Roman"/>
          <w:color w:val="auto"/>
          <w:szCs w:val="20"/>
        </w:rPr>
        <w:t>9</w:t>
      </w:r>
      <w:bookmarkStart w:id="2" w:name="_GoBack"/>
      <w:bookmarkEnd w:id="2"/>
      <w:r w:rsidR="008D4397" w:rsidRPr="008D4397">
        <w:rPr>
          <w:rFonts w:ascii="Times New Roman" w:hAnsi="Times New Roman" w:cs="Times New Roman"/>
          <w:color w:val="auto"/>
          <w:szCs w:val="20"/>
        </w:rPr>
        <w:t>r.</w:t>
      </w:r>
    </w:p>
    <w:p w:rsidR="0099153D" w:rsidRPr="009D0500" w:rsidRDefault="0099153D" w:rsidP="001E21AE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 w:rsidRPr="009D0500">
        <w:rPr>
          <w:rFonts w:ascii="Times New Roman" w:hAnsi="Times New Roman" w:cs="Times New Roman"/>
          <w:color w:val="auto"/>
          <w:szCs w:val="20"/>
        </w:rPr>
        <w:t>Każda ze stron może wypowiedzieć niniejszą umowę z zachowaniem trzymiesięcznego okresu wypowiedzenia.</w:t>
      </w:r>
    </w:p>
    <w:p w:rsidR="005E6A3C" w:rsidRPr="00E637EA" w:rsidRDefault="0019530D" w:rsidP="00E637EA">
      <w:pPr>
        <w:pStyle w:val="Default"/>
        <w:numPr>
          <w:ilvl w:val="0"/>
          <w:numId w:val="2"/>
        </w:numPr>
        <w:ind w:left="288" w:hanging="312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Spółka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 ma prawo rozwiązać niniejszą Umowę bez zachowania terminu wypowiedzenia, gdy </w:t>
      </w:r>
      <w:r w:rsidR="008D4397">
        <w:rPr>
          <w:rFonts w:ascii="Times New Roman" w:hAnsi="Times New Roman" w:cs="Times New Roman"/>
          <w:color w:val="auto"/>
          <w:szCs w:val="20"/>
        </w:rPr>
        <w:t>Zleceniobiorca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: </w:t>
      </w:r>
    </w:p>
    <w:p w:rsidR="005E6A3C" w:rsidRDefault="005E6A3C" w:rsidP="00E637EA">
      <w:pPr>
        <w:pStyle w:val="Default"/>
        <w:numPr>
          <w:ilvl w:val="0"/>
          <w:numId w:val="1"/>
        </w:numPr>
        <w:tabs>
          <w:tab w:val="clear" w:pos="744"/>
          <w:tab w:val="num" w:pos="709"/>
        </w:tabs>
        <w:ind w:left="709" w:hanging="42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wykorzystał dane osobowe w sposób niezgodny z niniejszą Umową, </w:t>
      </w:r>
    </w:p>
    <w:p w:rsidR="005E6A3C" w:rsidRDefault="005E6A3C" w:rsidP="00E637EA">
      <w:pPr>
        <w:pStyle w:val="Default"/>
        <w:numPr>
          <w:ilvl w:val="0"/>
          <w:numId w:val="1"/>
        </w:numPr>
        <w:tabs>
          <w:tab w:val="clear" w:pos="744"/>
          <w:tab w:val="num" w:pos="709"/>
        </w:tabs>
        <w:ind w:left="709" w:hanging="42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powierzył przetwarzanie danych osobowych podwykonawcom bez zgody</w:t>
      </w:r>
      <w:r w:rsidR="00AD5498">
        <w:rPr>
          <w:rFonts w:ascii="Times New Roman" w:hAnsi="Times New Roman" w:cs="Times New Roman"/>
          <w:color w:val="auto"/>
          <w:szCs w:val="20"/>
        </w:rPr>
        <w:t xml:space="preserve"> </w:t>
      </w:r>
      <w:r w:rsidR="0019530D">
        <w:rPr>
          <w:rFonts w:ascii="Times New Roman" w:hAnsi="Times New Roman" w:cs="Times New Roman"/>
          <w:color w:val="auto"/>
          <w:szCs w:val="20"/>
        </w:rPr>
        <w:t>Spółki</w:t>
      </w:r>
      <w:r>
        <w:rPr>
          <w:rFonts w:ascii="Times New Roman" w:hAnsi="Times New Roman" w:cs="Times New Roman"/>
          <w:color w:val="auto"/>
          <w:szCs w:val="20"/>
        </w:rPr>
        <w:t xml:space="preserve">, </w:t>
      </w:r>
    </w:p>
    <w:p w:rsidR="005E6A3C" w:rsidRDefault="005E6A3C" w:rsidP="00E637EA">
      <w:pPr>
        <w:pStyle w:val="Default"/>
        <w:numPr>
          <w:ilvl w:val="0"/>
          <w:numId w:val="1"/>
        </w:numPr>
        <w:tabs>
          <w:tab w:val="clear" w:pos="744"/>
          <w:tab w:val="num" w:pos="709"/>
        </w:tabs>
        <w:ind w:left="709" w:hanging="42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nie zaprzestanie niewłaściwego przetwarzania danych osobowych, </w:t>
      </w:r>
    </w:p>
    <w:p w:rsidR="005E6A3C" w:rsidRDefault="005E6A3C" w:rsidP="00E637EA">
      <w:pPr>
        <w:pStyle w:val="Default"/>
        <w:numPr>
          <w:ilvl w:val="0"/>
          <w:numId w:val="1"/>
        </w:numPr>
        <w:tabs>
          <w:tab w:val="clear" w:pos="744"/>
          <w:tab w:val="num" w:pos="709"/>
        </w:tabs>
        <w:ind w:left="709" w:hanging="425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zawiadomi o swojej niezdolności do dalszego wykonywania niniejszej Umowy, </w:t>
      </w:r>
      <w:r w:rsidR="00E637EA">
        <w:rPr>
          <w:rFonts w:ascii="Times New Roman" w:hAnsi="Times New Roman" w:cs="Times New Roman"/>
          <w:color w:val="auto"/>
          <w:szCs w:val="20"/>
        </w:rPr>
        <w:br/>
      </w:r>
      <w:r>
        <w:rPr>
          <w:rFonts w:ascii="Times New Roman" w:hAnsi="Times New Roman" w:cs="Times New Roman"/>
          <w:color w:val="auto"/>
          <w:szCs w:val="20"/>
        </w:rPr>
        <w:t xml:space="preserve">a w szczególności niespełniania wymagań określonych w §3. </w:t>
      </w:r>
    </w:p>
    <w:p w:rsidR="005E6A3C" w:rsidRPr="00E637EA" w:rsidRDefault="008D4397" w:rsidP="00E637EA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Zleceniobiorca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, w przypadku rozwiązania, wypowiedzenia lub odstąpienia od umowy, nie później niż w terminie do 5 dni kalendarzowych, zobowiązuje się zwrócić lub usunąć wszelkie dane osobowe, których przetwarzanie zostało </w:t>
      </w:r>
      <w:r w:rsidR="0019530D">
        <w:rPr>
          <w:rFonts w:ascii="Times New Roman" w:hAnsi="Times New Roman" w:cs="Times New Roman"/>
          <w:color w:val="auto"/>
          <w:szCs w:val="20"/>
        </w:rPr>
        <w:t>jej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 powierzone, w tym skutecznie usunąć je również z nośników elektronicznych po</w:t>
      </w:r>
      <w:r w:rsidR="00890C64">
        <w:rPr>
          <w:rFonts w:ascii="Times New Roman" w:hAnsi="Times New Roman" w:cs="Times New Roman"/>
          <w:color w:val="auto"/>
          <w:szCs w:val="20"/>
        </w:rPr>
        <w:t xml:space="preserve">zostających w jego dyspozycji </w:t>
      </w:r>
      <w:r w:rsidR="001A42E0">
        <w:rPr>
          <w:rFonts w:ascii="Times New Roman" w:hAnsi="Times New Roman" w:cs="Times New Roman"/>
          <w:color w:val="auto"/>
          <w:szCs w:val="20"/>
        </w:rPr>
        <w:br/>
      </w:r>
      <w:r w:rsidR="00890C64">
        <w:rPr>
          <w:rFonts w:ascii="Times New Roman" w:hAnsi="Times New Roman" w:cs="Times New Roman"/>
          <w:color w:val="auto"/>
          <w:szCs w:val="20"/>
        </w:rPr>
        <w:t xml:space="preserve">i 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potwierdzić powyższe przekazanym </w:t>
      </w:r>
      <w:r w:rsidR="0019530D">
        <w:rPr>
          <w:rFonts w:ascii="Times New Roman" w:hAnsi="Times New Roman" w:cs="Times New Roman"/>
          <w:color w:val="auto"/>
          <w:szCs w:val="20"/>
        </w:rPr>
        <w:t>Spółce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 protokołem. </w:t>
      </w:r>
    </w:p>
    <w:p w:rsidR="00116F55" w:rsidRPr="00116F55" w:rsidRDefault="00116F55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5E6A3C" w:rsidRDefault="00E637EA" w:rsidP="005E6A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§6</w:t>
      </w:r>
    </w:p>
    <w:p w:rsidR="00E637EA" w:rsidRDefault="00E637EA" w:rsidP="005E6A3C">
      <w:pPr>
        <w:pStyle w:val="Default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Pozostałe postanowienia</w:t>
      </w:r>
    </w:p>
    <w:p w:rsidR="00116F55" w:rsidRPr="00116F55" w:rsidRDefault="00116F55" w:rsidP="00116F55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5E6A3C" w:rsidRDefault="005E6A3C" w:rsidP="00E637EA">
      <w:pPr>
        <w:pStyle w:val="Default"/>
        <w:numPr>
          <w:ilvl w:val="3"/>
          <w:numId w:val="1"/>
        </w:numPr>
        <w:tabs>
          <w:tab w:val="clear" w:pos="2904"/>
          <w:tab w:val="num" w:pos="2552"/>
        </w:tabs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Wszelkie zmiany niniejszej umowy oraz złoże</w:t>
      </w:r>
      <w:r w:rsidR="00E637EA">
        <w:rPr>
          <w:rFonts w:ascii="Times New Roman" w:hAnsi="Times New Roman" w:cs="Times New Roman"/>
          <w:color w:val="auto"/>
          <w:szCs w:val="20"/>
        </w:rPr>
        <w:t xml:space="preserve">nie oświadczenia o rozwiązaniu, </w:t>
      </w:r>
      <w:r>
        <w:rPr>
          <w:rFonts w:ascii="Times New Roman" w:hAnsi="Times New Roman" w:cs="Times New Roman"/>
          <w:color w:val="auto"/>
          <w:szCs w:val="20"/>
        </w:rPr>
        <w:t>wypowiedzeniu lub odstąpieniu od umowy wymagają formy pisemnej pod</w:t>
      </w:r>
      <w:r w:rsidR="00E637EA">
        <w:rPr>
          <w:rFonts w:ascii="Times New Roman" w:hAnsi="Times New Roman" w:cs="Times New Roman"/>
          <w:color w:val="auto"/>
          <w:szCs w:val="20"/>
        </w:rPr>
        <w:t xml:space="preserve"> rygorem </w:t>
      </w:r>
      <w:r>
        <w:rPr>
          <w:rFonts w:ascii="Times New Roman" w:hAnsi="Times New Roman" w:cs="Times New Roman"/>
          <w:color w:val="auto"/>
          <w:szCs w:val="20"/>
        </w:rPr>
        <w:t xml:space="preserve">nieważności. </w:t>
      </w:r>
    </w:p>
    <w:p w:rsidR="005E6A3C" w:rsidRDefault="00E637EA" w:rsidP="00E637EA">
      <w:pPr>
        <w:pStyle w:val="Default"/>
        <w:numPr>
          <w:ilvl w:val="3"/>
          <w:numId w:val="1"/>
        </w:numPr>
        <w:tabs>
          <w:tab w:val="clear" w:pos="2904"/>
          <w:tab w:val="num" w:pos="2552"/>
        </w:tabs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 w:rsidRPr="00E637EA">
        <w:rPr>
          <w:rFonts w:ascii="Times New Roman" w:hAnsi="Times New Roman" w:cs="Times New Roman"/>
          <w:color w:val="auto"/>
          <w:szCs w:val="20"/>
        </w:rPr>
        <w:t>W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 sprawach nieuregulowanych w niniejszej umowie mają zastosow</w:t>
      </w:r>
      <w:r>
        <w:rPr>
          <w:rFonts w:ascii="Times New Roman" w:hAnsi="Times New Roman" w:cs="Times New Roman"/>
          <w:color w:val="auto"/>
          <w:szCs w:val="20"/>
        </w:rPr>
        <w:t>anie przepisy Kodeksu Cywilnego.</w:t>
      </w:r>
    </w:p>
    <w:p w:rsidR="005E6A3C" w:rsidRDefault="00E637EA" w:rsidP="00E637EA">
      <w:pPr>
        <w:pStyle w:val="Default"/>
        <w:numPr>
          <w:ilvl w:val="3"/>
          <w:numId w:val="1"/>
        </w:numPr>
        <w:tabs>
          <w:tab w:val="clear" w:pos="2904"/>
          <w:tab w:val="num" w:pos="2552"/>
        </w:tabs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 w:rsidRPr="00E637EA">
        <w:rPr>
          <w:rFonts w:ascii="Times New Roman" w:hAnsi="Times New Roman" w:cs="Times New Roman"/>
          <w:color w:val="auto"/>
          <w:szCs w:val="20"/>
        </w:rPr>
        <w:t>S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pory wynikłe z tytułu Umowy będzie rozstrzygał Sąd właściwy dla miejsca siedziby </w:t>
      </w:r>
      <w:r w:rsidR="0019530D">
        <w:rPr>
          <w:rFonts w:ascii="Times New Roman" w:hAnsi="Times New Roman" w:cs="Times New Roman"/>
          <w:color w:val="auto"/>
          <w:szCs w:val="20"/>
        </w:rPr>
        <w:t>Spółki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. </w:t>
      </w:r>
    </w:p>
    <w:p w:rsidR="005E6A3C" w:rsidRPr="00E637EA" w:rsidRDefault="00E637EA" w:rsidP="00E637EA">
      <w:pPr>
        <w:pStyle w:val="Default"/>
        <w:numPr>
          <w:ilvl w:val="3"/>
          <w:numId w:val="1"/>
        </w:numPr>
        <w:tabs>
          <w:tab w:val="clear" w:pos="2904"/>
          <w:tab w:val="num" w:pos="2552"/>
        </w:tabs>
        <w:ind w:left="284" w:hanging="284"/>
        <w:jc w:val="both"/>
        <w:rPr>
          <w:rFonts w:ascii="Times New Roman" w:hAnsi="Times New Roman" w:cs="Times New Roman"/>
          <w:color w:val="auto"/>
          <w:szCs w:val="20"/>
        </w:rPr>
      </w:pPr>
      <w:r w:rsidRPr="00E637EA">
        <w:rPr>
          <w:rFonts w:ascii="Times New Roman" w:hAnsi="Times New Roman" w:cs="Times New Roman"/>
          <w:color w:val="auto"/>
          <w:szCs w:val="20"/>
        </w:rPr>
        <w:t>U</w:t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mowę sporządzono w dwóch jednobrzmiących egzemplarzach, po jednym dla każdej </w:t>
      </w:r>
      <w:r w:rsidR="00441FCF">
        <w:rPr>
          <w:rFonts w:ascii="Times New Roman" w:hAnsi="Times New Roman" w:cs="Times New Roman"/>
          <w:color w:val="auto"/>
          <w:szCs w:val="20"/>
        </w:rPr>
        <w:br/>
      </w:r>
      <w:r w:rsidR="005E6A3C" w:rsidRPr="00E637EA">
        <w:rPr>
          <w:rFonts w:ascii="Times New Roman" w:hAnsi="Times New Roman" w:cs="Times New Roman"/>
          <w:color w:val="auto"/>
          <w:szCs w:val="20"/>
        </w:rPr>
        <w:t xml:space="preserve">ze stron. </w:t>
      </w:r>
    </w:p>
    <w:p w:rsidR="005E6A3C" w:rsidRDefault="005E6A3C" w:rsidP="005E6A3C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5E6A3C" w:rsidRDefault="005E6A3C" w:rsidP="005E6A3C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5E6A3C" w:rsidRDefault="005E6A3C" w:rsidP="005E6A3C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5E6A3C" w:rsidRDefault="005E6A3C" w:rsidP="005E6A3C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99153D" w:rsidRDefault="0099153D" w:rsidP="005E6A3C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99153D" w:rsidRDefault="0099153D" w:rsidP="005E6A3C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5E6A3C" w:rsidRDefault="005E6A3C" w:rsidP="005E6A3C">
      <w:pPr>
        <w:pStyle w:val="Default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......................................... </w:t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color w:val="auto"/>
          <w:szCs w:val="20"/>
        </w:rPr>
        <w:tab/>
        <w:t xml:space="preserve">......................................... </w:t>
      </w:r>
    </w:p>
    <w:p w:rsidR="00B07829" w:rsidRDefault="0019530D" w:rsidP="006A1A81">
      <w:pPr>
        <w:pStyle w:val="Default"/>
        <w:ind w:firstLine="708"/>
      </w:pPr>
      <w:r>
        <w:rPr>
          <w:rFonts w:ascii="Times New Roman" w:hAnsi="Times New Roman" w:cs="Times New Roman"/>
          <w:b/>
          <w:color w:val="auto"/>
          <w:szCs w:val="20"/>
        </w:rPr>
        <w:t>Spółka</w:t>
      </w:r>
      <w:r w:rsidR="005E6A3C">
        <w:rPr>
          <w:rFonts w:ascii="Times New Roman" w:hAnsi="Times New Roman" w:cs="Times New Roman"/>
          <w:color w:val="auto"/>
          <w:szCs w:val="20"/>
        </w:rPr>
        <w:t xml:space="preserve"> </w:t>
      </w:r>
      <w:r w:rsidR="005E6A3C"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ab/>
      </w:r>
      <w:r w:rsidR="005E6A3C">
        <w:rPr>
          <w:rFonts w:ascii="Times New Roman" w:hAnsi="Times New Roman" w:cs="Times New Roman"/>
          <w:color w:val="auto"/>
          <w:szCs w:val="20"/>
        </w:rPr>
        <w:tab/>
      </w:r>
      <w:r>
        <w:rPr>
          <w:rFonts w:ascii="Times New Roman" w:hAnsi="Times New Roman" w:cs="Times New Roman"/>
          <w:b/>
          <w:color w:val="auto"/>
          <w:szCs w:val="20"/>
        </w:rPr>
        <w:tab/>
      </w:r>
      <w:r w:rsidR="008D4397">
        <w:rPr>
          <w:rFonts w:ascii="Times New Roman" w:hAnsi="Times New Roman" w:cs="Times New Roman"/>
          <w:b/>
          <w:color w:val="auto"/>
          <w:szCs w:val="20"/>
        </w:rPr>
        <w:t>Zleceniobiorca</w:t>
      </w:r>
      <w:r w:rsidR="005E6A3C" w:rsidRPr="00E8672C">
        <w:rPr>
          <w:rFonts w:ascii="Times New Roman" w:hAnsi="Times New Roman" w:cs="Times New Roman"/>
          <w:b/>
          <w:color w:val="auto"/>
          <w:szCs w:val="20"/>
        </w:rPr>
        <w:t xml:space="preserve"> </w:t>
      </w:r>
    </w:p>
    <w:sectPr w:rsidR="00B07829" w:rsidSect="00CD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 w15:restartNumberingAfterBreak="0">
    <w:nsid w:val="7B8277D3"/>
    <w:multiLevelType w:val="hybridMultilevel"/>
    <w:tmpl w:val="79EE2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3C"/>
    <w:rsid w:val="000026CF"/>
    <w:rsid w:val="00006415"/>
    <w:rsid w:val="00055906"/>
    <w:rsid w:val="000C41B1"/>
    <w:rsid w:val="000D223D"/>
    <w:rsid w:val="00116F55"/>
    <w:rsid w:val="00144425"/>
    <w:rsid w:val="00164249"/>
    <w:rsid w:val="0019530D"/>
    <w:rsid w:val="001A42E0"/>
    <w:rsid w:val="00232CD8"/>
    <w:rsid w:val="00263664"/>
    <w:rsid w:val="0027137C"/>
    <w:rsid w:val="002C6794"/>
    <w:rsid w:val="003079B9"/>
    <w:rsid w:val="003D4591"/>
    <w:rsid w:val="00441FCF"/>
    <w:rsid w:val="004C3255"/>
    <w:rsid w:val="00567D32"/>
    <w:rsid w:val="005E6A3C"/>
    <w:rsid w:val="006060E6"/>
    <w:rsid w:val="00616340"/>
    <w:rsid w:val="006A1A81"/>
    <w:rsid w:val="006F0EB1"/>
    <w:rsid w:val="0076047F"/>
    <w:rsid w:val="007C6A6F"/>
    <w:rsid w:val="00890C64"/>
    <w:rsid w:val="008C2127"/>
    <w:rsid w:val="008D4397"/>
    <w:rsid w:val="00900A87"/>
    <w:rsid w:val="0098781D"/>
    <w:rsid w:val="0099153D"/>
    <w:rsid w:val="009D0500"/>
    <w:rsid w:val="00AD5498"/>
    <w:rsid w:val="00B07829"/>
    <w:rsid w:val="00B10DEB"/>
    <w:rsid w:val="00B158F5"/>
    <w:rsid w:val="00B4379D"/>
    <w:rsid w:val="00B46AE4"/>
    <w:rsid w:val="00BE6C28"/>
    <w:rsid w:val="00CC093E"/>
    <w:rsid w:val="00CD48EF"/>
    <w:rsid w:val="00D03AAE"/>
    <w:rsid w:val="00DE2BD1"/>
    <w:rsid w:val="00E041B4"/>
    <w:rsid w:val="00E637EA"/>
    <w:rsid w:val="00E8672C"/>
    <w:rsid w:val="00F01448"/>
    <w:rsid w:val="00F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6736"/>
  <w15:docId w15:val="{8A897FC3-B9F0-4FAA-BE38-6A48F909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6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agwek11">
    <w:name w:val="Nagłówek 11"/>
    <w:basedOn w:val="Normalny"/>
    <w:link w:val="Nagwek1Znak"/>
    <w:uiPriority w:val="9"/>
    <w:qFormat/>
    <w:rsid w:val="00567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67D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Standard">
    <w:name w:val="Standard"/>
    <w:qFormat/>
    <w:rsid w:val="00567D3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41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41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1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 Business 1</dc:creator>
  <cp:lastModifiedBy>Janusz Tarnowski</cp:lastModifiedBy>
  <cp:revision>3</cp:revision>
  <cp:lastPrinted>2017-11-03T07:52:00Z</cp:lastPrinted>
  <dcterms:created xsi:type="dcterms:W3CDTF">2018-06-18T12:12:00Z</dcterms:created>
  <dcterms:modified xsi:type="dcterms:W3CDTF">2019-04-11T13:31:00Z</dcterms:modified>
</cp:coreProperties>
</file>