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205E60" w:rsidRDefault="00A15ED4" w:rsidP="00A15ED4">
      <w:pPr>
        <w:rPr>
          <w:rFonts w:ascii="Arial" w:hAnsi="Arial" w:cs="Arial"/>
          <w:i/>
          <w:sz w:val="18"/>
          <w:szCs w:val="18"/>
        </w:rPr>
      </w:pPr>
      <w:r w:rsidRPr="00205E60">
        <w:rPr>
          <w:rFonts w:ascii="Arial" w:hAnsi="Arial" w:cs="Arial"/>
          <w:i/>
          <w:sz w:val="18"/>
          <w:szCs w:val="18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4FE8C920" w:rsidR="00A15ED4" w:rsidRDefault="00240E78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przebudowy przepompowni ścieków, przeniesienia stacji </w:t>
      </w:r>
      <w:proofErr w:type="spellStart"/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zlewczej</w:t>
      </w:r>
      <w:proofErr w:type="spellEnd"/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oraz zaprojektowanie garażu na terenie oczyszczalni ścieków w Niedzicy</w:t>
      </w:r>
    </w:p>
    <w:p w14:paraId="1A08F7E8" w14:textId="6F8810C4" w:rsidR="00466B8C" w:rsidRDefault="00466B8C" w:rsidP="00466B8C">
      <w:pPr>
        <w:spacing w:after="0" w:line="240" w:lineRule="auto"/>
        <w:jc w:val="center"/>
        <w:rPr>
          <w:rFonts w:ascii="Arial" w:hAnsi="Arial" w:cs="Arial"/>
        </w:rPr>
      </w:pPr>
    </w:p>
    <w:p w14:paraId="51F82D88" w14:textId="77777777" w:rsidR="003F3347" w:rsidRPr="00A15ED4" w:rsidRDefault="003F3347" w:rsidP="00466B8C">
      <w:pPr>
        <w:spacing w:after="0" w:line="240" w:lineRule="auto"/>
        <w:jc w:val="center"/>
        <w:rPr>
          <w:rFonts w:ascii="Arial" w:hAnsi="Arial" w:cs="Arial"/>
        </w:rPr>
      </w:pPr>
    </w:p>
    <w:p w14:paraId="3C9F907E" w14:textId="38F79DD6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F3347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</w:t>
      </w:r>
      <w:proofErr w:type="gramStart"/>
      <w:r w:rsidRPr="005E1F3B">
        <w:rPr>
          <w:rFonts w:ascii="Arial" w:hAnsi="Arial" w:cs="Arial"/>
        </w:rPr>
        <w:t>…….</w:t>
      </w:r>
      <w:proofErr w:type="gramEnd"/>
      <w:r w:rsidRPr="005E1F3B">
        <w:rPr>
          <w:rFonts w:ascii="Arial" w:hAnsi="Arial" w:cs="Arial"/>
        </w:rPr>
        <w:t>%, .............................................................. zł</w:t>
      </w:r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3814719C" w14:textId="02A35D34" w:rsidR="00AE0173" w:rsidRPr="00AE0173" w:rsidRDefault="00AE0173" w:rsidP="00AE0173">
      <w:pPr>
        <w:pStyle w:val="Akapitzlist"/>
        <w:suppressAutoHyphens/>
        <w:spacing w:after="0" w:line="240" w:lineRule="auto"/>
        <w:ind w:left="0"/>
        <w:jc w:val="both"/>
        <w:outlineLvl w:val="1"/>
        <w:rPr>
          <w:rFonts w:ascii="Arial" w:hAnsi="Arial" w:cs="Arial"/>
          <w:lang w:val="x-none"/>
        </w:rPr>
      </w:pPr>
      <w:r>
        <w:rPr>
          <w:rFonts w:ascii="Arial" w:hAnsi="Arial" w:cs="Arial"/>
        </w:rPr>
        <w:lastRenderedPageBreak/>
        <w:t>2. Oferujemy wykonanie p</w:t>
      </w:r>
      <w:r w:rsidRPr="00AE0173">
        <w:rPr>
          <w:rFonts w:ascii="Arial" w:hAnsi="Arial" w:cs="Arial"/>
        </w:rPr>
        <w:t>rzedmiot</w:t>
      </w:r>
      <w:r>
        <w:rPr>
          <w:rFonts w:ascii="Arial" w:hAnsi="Arial" w:cs="Arial"/>
        </w:rPr>
        <w:t xml:space="preserve">u zamówienia </w:t>
      </w:r>
      <w:r w:rsidRPr="00AE0173">
        <w:rPr>
          <w:rFonts w:ascii="Arial" w:hAnsi="Arial" w:cs="Arial"/>
        </w:rPr>
        <w:t>w terminie do ………</w:t>
      </w:r>
      <w:r>
        <w:rPr>
          <w:rStyle w:val="Odwoanieprzypisudolnego"/>
          <w:rFonts w:ascii="Arial" w:hAnsi="Arial" w:cs="Arial"/>
        </w:rPr>
        <w:footnoteReference w:id="2"/>
      </w:r>
      <w:r w:rsidRPr="00AE0173">
        <w:rPr>
          <w:rFonts w:ascii="Arial" w:hAnsi="Arial" w:cs="Arial"/>
        </w:rPr>
        <w:t xml:space="preserve"> miesięcy od daty podpisania umowy, przy zachowaniu terminów cząstkowych jak niżej:</w:t>
      </w:r>
    </w:p>
    <w:p w14:paraId="6A3C661F" w14:textId="17A5C2DD" w:rsidR="003F3347" w:rsidRPr="003F3347" w:rsidRDefault="003F3347" w:rsidP="003F3347">
      <w:pPr>
        <w:suppressAutoHyphens/>
        <w:spacing w:before="120" w:after="0" w:line="240" w:lineRule="auto"/>
        <w:ind w:left="721" w:hanging="437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1)</w:t>
      </w:r>
      <w:r w:rsidRPr="003F3347">
        <w:rPr>
          <w:rFonts w:ascii="Arial" w:hAnsi="Arial" w:cs="Arial"/>
        </w:rPr>
        <w:tab/>
        <w:t>Weryfikacje terenowe, wstępne koncepcje rozwiązań – w czasie nie dłuższym niż 30 dni kalendarzowych od dnia zawarcia umowy</w:t>
      </w:r>
    </w:p>
    <w:p w14:paraId="2A26B1D1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2)</w:t>
      </w:r>
      <w:r w:rsidRPr="003F3347">
        <w:rPr>
          <w:rFonts w:ascii="Arial" w:hAnsi="Arial" w:cs="Arial"/>
        </w:rPr>
        <w:tab/>
        <w:t>Uzyskanie wszelkich niezbędnych decyzji administracyjnych, innych niezbędnych uzgodnień umożliwiających uzyskanie pozwoleń na budowę – w czasie nie dłuższym niż 80 dni kalendarzowych od dnia zawarcia umowy</w:t>
      </w:r>
    </w:p>
    <w:p w14:paraId="298070C0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3)</w:t>
      </w:r>
      <w:r w:rsidRPr="003F3347">
        <w:rPr>
          <w:rFonts w:ascii="Arial" w:hAnsi="Arial" w:cs="Arial"/>
        </w:rPr>
        <w:tab/>
        <w:t>Przekazanie kompletnej dokumentacji projektowej, do weryfikacji u Zamawiającego przed złożeniem w Starostwie – w terminie do 90 dni kalendarzowych przed terminem określonym w pkt. 5 (wynikającym ze złożonej oferty).</w:t>
      </w:r>
    </w:p>
    <w:p w14:paraId="3F7236B7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4)</w:t>
      </w:r>
      <w:r w:rsidRPr="003F3347">
        <w:rPr>
          <w:rFonts w:ascii="Arial" w:hAnsi="Arial" w:cs="Arial"/>
        </w:rPr>
        <w:tab/>
        <w:t>Złożenie dokumentacji wraz z wnioskiem o udzielenie pozwolenia na budowę do Starostwa – w terminie do 75 dni kalendarzowych przed terminem określonym w pkt. 5 (wynikającym ze złożonej oferty).</w:t>
      </w:r>
    </w:p>
    <w:p w14:paraId="2C703F4E" w14:textId="4642DDFB" w:rsidR="00AE0173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5)</w:t>
      </w:r>
      <w:r w:rsidRPr="003F3347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3F3347">
        <w:rPr>
          <w:rFonts w:ascii="Arial" w:hAnsi="Arial" w:cs="Arial"/>
        </w:rPr>
        <w:t>STWiOR</w:t>
      </w:r>
      <w:proofErr w:type="spellEnd"/>
      <w:r w:rsidRPr="003F3347">
        <w:rPr>
          <w:rFonts w:ascii="Arial" w:hAnsi="Arial" w:cs="Arial"/>
        </w:rPr>
        <w:t xml:space="preserve"> – w terminie nie dłuższym niż termin końcowy wynikający ze złożonej oferty od daty podpisania umowy.</w:t>
      </w:r>
    </w:p>
    <w:p w14:paraId="33E51021" w14:textId="6FDD52AE" w:rsidR="00787C1E" w:rsidRDefault="00AE0173" w:rsidP="003F3347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87C1E">
        <w:rPr>
          <w:rFonts w:ascii="Arial" w:hAnsi="Arial" w:cs="Arial"/>
        </w:rPr>
        <w:t xml:space="preserve">. </w:t>
      </w:r>
      <w:r w:rsidR="00787C1E" w:rsidRPr="005E1F3B">
        <w:rPr>
          <w:rFonts w:ascii="Arial" w:hAnsi="Arial" w:cs="Arial"/>
        </w:rPr>
        <w:t xml:space="preserve">Oświadczamy, iż gwarancji </w:t>
      </w:r>
      <w:r w:rsidR="00466B8C">
        <w:rPr>
          <w:rFonts w:ascii="Arial" w:hAnsi="Arial" w:cs="Arial"/>
        </w:rPr>
        <w:t xml:space="preserve">i rękojmi za wady </w:t>
      </w:r>
      <w:r w:rsidR="00787C1E" w:rsidRPr="005E1F3B">
        <w:rPr>
          <w:rFonts w:ascii="Arial" w:hAnsi="Arial" w:cs="Arial"/>
        </w:rPr>
        <w:t xml:space="preserve">udzielamy </w:t>
      </w:r>
      <w:r w:rsidR="00466B8C">
        <w:rPr>
          <w:rFonts w:ascii="Arial" w:hAnsi="Arial" w:cs="Arial"/>
        </w:rPr>
        <w:t>na okres 36</w:t>
      </w:r>
      <w:r w:rsidR="00787C1E">
        <w:rPr>
          <w:rFonts w:ascii="Arial" w:hAnsi="Arial" w:cs="Arial"/>
        </w:rPr>
        <w:t xml:space="preserve"> miesięcy od dnia podpisania </w:t>
      </w:r>
      <w:r w:rsidR="00787C1E" w:rsidRPr="00681CB8">
        <w:rPr>
          <w:rFonts w:ascii="Arial" w:hAnsi="Arial" w:cs="Arial"/>
        </w:rPr>
        <w:t>p</w:t>
      </w:r>
      <w:r w:rsidR="00466B8C">
        <w:rPr>
          <w:rFonts w:ascii="Arial" w:hAnsi="Arial" w:cs="Arial"/>
        </w:rPr>
        <w:t>rotokołu odbioru końcowego dokumentacji bez uwag</w:t>
      </w:r>
      <w:r w:rsidR="00787C1E" w:rsidRPr="005E1F3B">
        <w:rPr>
          <w:rFonts w:ascii="Arial" w:hAnsi="Arial" w:cs="Arial"/>
        </w:rPr>
        <w:t>.</w:t>
      </w:r>
    </w:p>
    <w:p w14:paraId="1EBE613F" w14:textId="0134D1A9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A5BB821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AE0173">
        <w:rPr>
          <w:rFonts w:ascii="Arial" w:hAnsi="Arial" w:cs="Arial"/>
        </w:rPr>
        <w:t>został przez</w:t>
      </w:r>
      <w:r w:rsidR="00707BC1">
        <w:rPr>
          <w:rFonts w:ascii="Arial" w:hAnsi="Arial" w:cs="Arial"/>
        </w:rPr>
        <w:t>/</w:t>
      </w:r>
      <w:r w:rsidR="00AE0173">
        <w:rPr>
          <w:rFonts w:ascii="Arial" w:hAnsi="Arial" w:cs="Arial"/>
        </w:rPr>
        <w:t>e mnie/</w:t>
      </w:r>
      <w:r w:rsidRPr="0083563A">
        <w:rPr>
          <w:rFonts w:ascii="Arial" w:hAnsi="Arial" w:cs="Arial"/>
        </w:rPr>
        <w:t>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075B33A9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3F3347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211BFFA7" w14:textId="452234F6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3F3347">
        <w:rPr>
          <w:rFonts w:ascii="Arial" w:hAnsi="Arial" w:cs="Arial"/>
          <w:bCs/>
          <w:iCs/>
        </w:rPr>
        <w:t>7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3F3347">
        <w:rPr>
          <w:rFonts w:ascii="Arial" w:hAnsi="Arial" w:cs="Arial"/>
          <w:bCs/>
          <w:iCs/>
        </w:rPr>
        <w:t>siedemset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lastRenderedPageBreak/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4E2859">
        <w:trPr>
          <w:trHeight w:val="1000"/>
        </w:trPr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07B3389C" w:rsidR="00A15ED4" w:rsidRDefault="00A15ED4" w:rsidP="004E2859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018F7FA2" w14:textId="0DC83DAD" w:rsidR="00C53A0C" w:rsidRDefault="00C53A0C" w:rsidP="00C53A0C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  <w:lang w:val="x-none"/>
        </w:rPr>
        <w:t>Informujemy ponadto, że</w:t>
      </w:r>
      <w:r w:rsidRPr="00C53A0C">
        <w:rPr>
          <w:rFonts w:ascii="Arial" w:hAnsi="Arial" w:cs="Arial"/>
          <w:bCs/>
          <w:iCs/>
          <w:lang w:val="x-none"/>
        </w:rPr>
        <w:t xml:space="preserve"> jest</w:t>
      </w:r>
      <w:r>
        <w:rPr>
          <w:rFonts w:ascii="Arial" w:hAnsi="Arial" w:cs="Arial"/>
          <w:bCs/>
          <w:iCs/>
        </w:rPr>
        <w:t>eśmy:</w:t>
      </w:r>
      <w:r>
        <w:rPr>
          <w:rFonts w:ascii="Arial" w:hAnsi="Arial" w:cs="Arial"/>
          <w:bCs/>
          <w:iCs/>
          <w:lang w:val="x-none"/>
        </w:rPr>
        <w:t xml:space="preserve"> mikroprzedsiębiorstwem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>/</w:t>
      </w:r>
      <w:r>
        <w:rPr>
          <w:rFonts w:ascii="Arial" w:hAnsi="Arial" w:cs="Arial"/>
          <w:bCs/>
          <w:iCs/>
        </w:rPr>
        <w:t xml:space="preserve"> </w:t>
      </w:r>
      <w:r w:rsidRPr="00C53A0C">
        <w:rPr>
          <w:rFonts w:ascii="Arial" w:hAnsi="Arial" w:cs="Arial"/>
          <w:bCs/>
          <w:iCs/>
          <w:lang w:val="x-none"/>
        </w:rPr>
        <w:t xml:space="preserve">małym </w:t>
      </w:r>
      <w:r>
        <w:rPr>
          <w:rFonts w:ascii="Arial" w:hAnsi="Arial" w:cs="Arial"/>
          <w:bCs/>
          <w:iCs/>
        </w:rPr>
        <w:t xml:space="preserve">przedsiębiorstwem / </w:t>
      </w:r>
      <w:r w:rsidRPr="00C53A0C">
        <w:rPr>
          <w:rFonts w:ascii="Arial" w:hAnsi="Arial" w:cs="Arial"/>
          <w:bCs/>
          <w:iCs/>
          <w:lang w:val="x-none"/>
        </w:rPr>
        <w:t>średnim przedsiębiorstwem</w:t>
      </w:r>
      <w:r>
        <w:rPr>
          <w:rStyle w:val="Odwoanieprzypisudolnego"/>
          <w:rFonts w:ascii="Arial" w:hAnsi="Arial" w:cs="Arial"/>
          <w:bCs/>
          <w:iCs/>
          <w:lang w:val="x-none"/>
        </w:rPr>
        <w:footnoteReference w:id="3"/>
      </w:r>
      <w:r w:rsidR="004E2859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4E2859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4E2859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3A49D36A" w:rsidR="002301BD" w:rsidRDefault="00FC1214" w:rsidP="006B7E7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9E4A1E9" w14:textId="77777777" w:rsidR="007C18A7" w:rsidRDefault="007C18A7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5493D2" w14:textId="49695B69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0E338A7D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tyczące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>wykluczenia z postępowania</w:t>
      </w:r>
    </w:p>
    <w:p w14:paraId="3309AD35" w14:textId="7E3D6F7C" w:rsidR="006B7E79" w:rsidRDefault="006B7E79" w:rsidP="007C18A7">
      <w:pPr>
        <w:spacing w:before="240" w:after="12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22E52D38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15468C92" w14:textId="09679415" w:rsidR="002301BD" w:rsidRPr="00861653" w:rsidRDefault="00123C9B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123C9B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przebudowy przepompowni ścieków, przeniesienia stacji </w:t>
      </w:r>
      <w:proofErr w:type="spellStart"/>
      <w:r w:rsidRPr="00123C9B">
        <w:rPr>
          <w:rFonts w:ascii="Arial" w:hAnsi="Arial" w:cs="Arial"/>
          <w:b/>
          <w:iCs/>
          <w:sz w:val="32"/>
          <w:szCs w:val="32"/>
        </w:rPr>
        <w:t>zlewczej</w:t>
      </w:r>
      <w:proofErr w:type="spellEnd"/>
      <w:r w:rsidRPr="00123C9B">
        <w:rPr>
          <w:rFonts w:ascii="Arial" w:hAnsi="Arial" w:cs="Arial"/>
          <w:b/>
          <w:iCs/>
          <w:sz w:val="32"/>
          <w:szCs w:val="32"/>
        </w:rPr>
        <w:t xml:space="preserve"> oraz zaprojektowanie garażu na terenie oczyszczalni ścieków w Niedzicy</w:t>
      </w:r>
    </w:p>
    <w:p w14:paraId="4E8B6700" w14:textId="4D047C36" w:rsidR="002301BD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p w14:paraId="401DFD4F" w14:textId="18D3F205" w:rsidR="007C18A7" w:rsidRDefault="007C18A7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14:paraId="15F87040" w14:textId="77777777" w:rsidR="00123C9B" w:rsidRPr="00CF7079" w:rsidRDefault="00123C9B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z 2015 r., poz. 2164 z późn.zm.)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123C9B">
      <w:pPr>
        <w:spacing w:before="24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7124DC4F" w:rsidR="002864F7" w:rsidRDefault="002864F7" w:rsidP="00123C9B">
      <w:pPr>
        <w:spacing w:before="24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 w:rsidR="00123C9B">
        <w:rPr>
          <w:rFonts w:ascii="Arial" w:hAnsi="Arial" w:cs="Arial"/>
          <w:b/>
        </w:rPr>
        <w:t xml:space="preserve"> ……………………………………………</w:t>
      </w:r>
      <w:r w:rsidRPr="009A228B">
        <w:rPr>
          <w:rFonts w:ascii="Arial" w:hAnsi="Arial" w:cs="Arial"/>
          <w:b/>
        </w:rPr>
        <w:t>………………</w:t>
      </w:r>
    </w:p>
    <w:p w14:paraId="2E24B976" w14:textId="77777777" w:rsidR="00123C9B" w:rsidRPr="009A228B" w:rsidRDefault="00123C9B" w:rsidP="00E84033">
      <w:pPr>
        <w:spacing w:before="120" w:line="240" w:lineRule="auto"/>
        <w:jc w:val="both"/>
        <w:rPr>
          <w:rFonts w:ascii="Arial" w:hAnsi="Arial" w:cs="Arial"/>
          <w:b/>
        </w:rPr>
      </w:pP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lastRenderedPageBreak/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518300D" w14:textId="598B836F" w:rsidR="002864F7" w:rsidRDefault="002864F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83E1AF4" w14:textId="619CF67A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DA89F7A" w14:textId="28FB008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04F585D" w14:textId="3EFDB928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6B5176A" w14:textId="0C4FF5DB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2979CCF" w14:textId="3D67B1A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E162DDA" w14:textId="43E9DF29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22EEFF" w14:textId="1D37BB4D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194CD0" w14:textId="2BA4D195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6D090B15" w14:textId="0EFB093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F9C20EC" w14:textId="33A7D73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8F794B8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DF0E09F" w14:textId="70171A05" w:rsidR="00AE0173" w:rsidRDefault="00FC1214" w:rsidP="00AE017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2</w:t>
      </w:r>
      <w:r w:rsidR="00AE0173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AE0173">
        <w:rPr>
          <w:rFonts w:ascii="Arial" w:hAnsi="Arial" w:cs="Arial"/>
          <w:i/>
          <w:sz w:val="18"/>
          <w:szCs w:val="18"/>
        </w:rPr>
        <w:t xml:space="preserve">dotyczące </w:t>
      </w:r>
      <w:r w:rsidR="007C18A7">
        <w:rPr>
          <w:rFonts w:ascii="Arial" w:hAnsi="Arial" w:cs="Arial"/>
          <w:i/>
          <w:sz w:val="18"/>
          <w:szCs w:val="18"/>
        </w:rPr>
        <w:t>spełniania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 ustawy </w:t>
      </w:r>
      <w:proofErr w:type="spellStart"/>
      <w:r w:rsidR="00AE0173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AE0173" w:rsidRPr="006B7E79">
        <w:rPr>
          <w:rFonts w:ascii="Arial" w:hAnsi="Arial" w:cs="Arial"/>
          <w:i/>
          <w:sz w:val="18"/>
          <w:szCs w:val="18"/>
        </w:rPr>
        <w:t>.</w:t>
      </w:r>
    </w:p>
    <w:p w14:paraId="0CE5FB50" w14:textId="77777777" w:rsidR="00AE0173" w:rsidRDefault="00AE0173" w:rsidP="00AE01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2B53D4FD" w14:textId="33E53FDD" w:rsidR="00E84033" w:rsidRDefault="00AE0173" w:rsidP="007C18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 spełniania</w:t>
      </w:r>
      <w:r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  <w:r w:rsidR="007C18A7">
        <w:rPr>
          <w:rFonts w:ascii="Arial" w:hAnsi="Arial" w:cs="Arial"/>
          <w:b/>
          <w:sz w:val="28"/>
          <w:szCs w:val="28"/>
        </w:rPr>
        <w:t xml:space="preserve"> na:</w:t>
      </w:r>
    </w:p>
    <w:p w14:paraId="33B3C236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</w:p>
    <w:p w14:paraId="151679A6" w14:textId="3DCAAFC3" w:rsidR="00E84033" w:rsidRDefault="0032112E" w:rsidP="007C18A7">
      <w:pPr>
        <w:spacing w:after="0" w:line="240" w:lineRule="auto"/>
        <w:jc w:val="center"/>
        <w:rPr>
          <w:rFonts w:ascii="Arial" w:hAnsi="Arial" w:cs="Arial"/>
          <w:b/>
        </w:rPr>
      </w:pPr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przebudowy przepompowni ścieków, przeniesienia stacji </w:t>
      </w:r>
      <w:proofErr w:type="spellStart"/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zlewczej</w:t>
      </w:r>
      <w:proofErr w:type="spellEnd"/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oraz zaprojektowanie garażu na terenie oczyszczalni ścieków w Niedzicy</w:t>
      </w:r>
    </w:p>
    <w:p w14:paraId="5674B567" w14:textId="7CCFCB9C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z 2015 r., poz. 2164 z późn.zm.)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2112E">
      <w:pPr>
        <w:numPr>
          <w:ilvl w:val="1"/>
          <w:numId w:val="19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znajduję/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1F614D" w14:textId="23C59D70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6F35A41B" w14:textId="77777777" w:rsidR="0032112E" w:rsidRPr="006B7E79" w:rsidRDefault="0032112E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……………………</w:t>
      </w:r>
      <w:proofErr w:type="gramStart"/>
      <w:r w:rsidRPr="00917F0D">
        <w:rPr>
          <w:rFonts w:ascii="Arial" w:hAnsi="Arial" w:cs="Arial"/>
        </w:rPr>
        <w:t>…….</w:t>
      </w:r>
      <w:proofErr w:type="gramEnd"/>
      <w:r w:rsidRPr="00917F0D">
        <w:rPr>
          <w:rFonts w:ascii="Arial" w:hAnsi="Arial" w:cs="Arial"/>
        </w:rPr>
        <w:t xml:space="preserve">……………………………………….................., w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36DE52EF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0653B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4236">
        <w:rPr>
          <w:rFonts w:ascii="Arial" w:hAnsi="Arial" w:cs="Arial"/>
          <w:b/>
          <w:sz w:val="20"/>
          <w:szCs w:val="20"/>
        </w:rPr>
        <w:t>PODPIS(Y):</w:t>
      </w: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17D84A13" w:rsid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08057FFE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0BF97B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4236">
        <w:rPr>
          <w:rFonts w:ascii="Arial" w:hAnsi="Arial" w:cs="Arial"/>
          <w:b/>
          <w:sz w:val="20"/>
          <w:szCs w:val="20"/>
        </w:rPr>
        <w:t>PODPIS(Y):</w:t>
      </w:r>
    </w:p>
    <w:p w14:paraId="5F9E72DF" w14:textId="77777777" w:rsidR="00664236" w:rsidRPr="00917F0D" w:rsidDel="00424180" w:rsidRDefault="00664236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334A893F" w14:textId="77777777" w:rsidR="007C18A7" w:rsidRPr="002D0600" w:rsidRDefault="007C18A7" w:rsidP="007C18A7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4D801352" w14:textId="77777777" w:rsidR="007C18A7" w:rsidRPr="00B71102" w:rsidRDefault="007C18A7" w:rsidP="007C18A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9AA3" w14:textId="4D023B57" w:rsidR="00E84033" w:rsidRPr="00E84033" w:rsidRDefault="007C18A7" w:rsidP="007C18A7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2922456B" w14:textId="77777777" w:rsidR="00E84033" w:rsidRPr="007C18A7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22CDEA6C" w14:textId="6DFFBBB9" w:rsidR="00E84033" w:rsidRPr="00E84033" w:rsidRDefault="007C18A7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>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2F24FA55" w14:textId="77777777" w:rsidR="00E84033" w:rsidRPr="00466B8C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06C9EB02" w:rsid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7C18A7" w:rsidRPr="007C18A7" w14:paraId="57C988C9" w14:textId="77777777" w:rsidTr="007C18A7">
        <w:trPr>
          <w:trHeight w:val="746"/>
        </w:trPr>
        <w:tc>
          <w:tcPr>
            <w:tcW w:w="2093" w:type="dxa"/>
          </w:tcPr>
          <w:p w14:paraId="36450B0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11C46E1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37C0802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017EE2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C6B5C78" w14:textId="0C282F4F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7C18A7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276D83B6" w14:textId="32519001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- co najmniej 1 zamówienie, </w:t>
            </w:r>
            <w:r w:rsidR="0032112E" w:rsidRPr="0032112E">
              <w:rPr>
                <w:rFonts w:ascii="Arial" w:hAnsi="Arial" w:cs="Arial"/>
                <w:sz w:val="18"/>
                <w:szCs w:val="18"/>
              </w:rPr>
              <w:t>którego przedmiotem było opracowanie dokumentacji projektowej tj. projektu budowlanego budowy lub przebudowy sieciowej pompowni ścieków, na podstawie którego uzyskano prawomocną decyzję pozwolenia na budowę</w:t>
            </w:r>
            <w:r w:rsidRPr="007C18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F62AE4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435AD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3D4C18EC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2B64DEF1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A7" w:rsidRPr="007C18A7" w14:paraId="4AB63B50" w14:textId="77777777" w:rsidTr="007C18A7">
        <w:tc>
          <w:tcPr>
            <w:tcW w:w="2093" w:type="dxa"/>
          </w:tcPr>
          <w:p w14:paraId="69915A90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3476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8546CA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9AEDE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2CB7628B" w:rsidR="00E84033" w:rsidRPr="00E84033" w:rsidRDefault="0032112E" w:rsidP="00E84033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="00E84033"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="00E84033"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684"/>
        <w:gridCol w:w="5203"/>
        <w:gridCol w:w="3070"/>
        <w:gridCol w:w="1578"/>
        <w:gridCol w:w="2252"/>
      </w:tblGrid>
      <w:tr w:rsidR="00FC1214" w:rsidRPr="009A228B" w14:paraId="18E3D47F" w14:textId="77777777" w:rsidTr="00FC1214">
        <w:tc>
          <w:tcPr>
            <w:tcW w:w="126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FC1214" w:rsidRPr="009A228B" w14:paraId="1EED1DB5" w14:textId="77777777" w:rsidTr="00FC1214">
        <w:tc>
          <w:tcPr>
            <w:tcW w:w="126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4ED8965F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4E2859" w:rsidSect="00E84033">
          <w:headerReference w:type="default" r:id="rId11"/>
          <w:footerReference w:type="default" r:id="rId12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55F1D3C8" w14:textId="2699C50D" w:rsidR="008560B0" w:rsidRPr="00FC121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FC1214"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do SIWZ – 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FC121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Zobowiązanie do udostępnienia zasobów</w:t>
      </w:r>
    </w:p>
    <w:p w14:paraId="0C34DA61" w14:textId="77777777" w:rsidR="00FC1214" w:rsidRDefault="00FC1214" w:rsidP="00185E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8CE02" w14:textId="5F39B822" w:rsidR="00C70BE4" w:rsidRDefault="00FC121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121A8825" w14:textId="48090374" w:rsidR="00C70BE4" w:rsidRDefault="00C70BE4" w:rsidP="00FC1214">
      <w:pPr>
        <w:spacing w:line="240" w:lineRule="auto"/>
        <w:jc w:val="center"/>
        <w:rPr>
          <w:rFonts w:ascii="Arial" w:hAnsi="Arial" w:cs="Arial"/>
          <w:b/>
        </w:rPr>
      </w:pP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664236">
        <w:rPr>
          <w:rFonts w:ascii="Arial" w:eastAsia="Times New Roman" w:hAnsi="Arial" w:cs="Arial"/>
          <w:b/>
          <w:lang w:eastAsia="pl-PL"/>
        </w:rPr>
      </w:r>
      <w:r w:rsidR="00664236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403581DB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30847E47" w14:textId="77777777" w:rsidR="00FC1214" w:rsidRPr="00C70BE4" w:rsidRDefault="00FC121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EC13B" w14:textId="1EFF762A" w:rsidR="00404CC6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16CA77AB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</w:t>
      </w:r>
      <w:r w:rsidR="0032112E">
        <w:rPr>
          <w:rFonts w:ascii="Arial" w:eastAsia="Times New Roman" w:hAnsi="Arial" w:cs="Arial"/>
          <w:b/>
          <w:u w:val="single"/>
          <w:lang w:eastAsia="pl-PL"/>
        </w:rPr>
        <w:t>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lastRenderedPageBreak/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660D8F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51BA42" w14:textId="27633E3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654FE" w14:textId="7C0750AA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AE7308" w14:textId="227FDBB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1BCA5A" w14:textId="2B2EA94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1FCBD3" w14:textId="36DB33BF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CF4EA" w14:textId="132C764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216ED" w14:textId="4FF63E1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B9CB55" w14:textId="56BA4B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FBD696" w14:textId="2F6418C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74D6E" w14:textId="4F02453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25F0B3" w14:textId="3B8FD2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D3A7" w14:textId="369F6FD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9200C5" w14:textId="0534368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B7111" w14:textId="1ACD653B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B149EC" w14:textId="306DB32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DF55E" w14:textId="2A3B051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3E4900" w14:textId="3183471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4AF8C7" w14:textId="1B369F58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BD86" w14:textId="20F28D4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21CCB5" w14:textId="6FB70A4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122D6B" w14:textId="406543C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6F8D3" w14:textId="42E478F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016C0E" w14:textId="1B9B2423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61E65" w14:textId="3088CDB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83109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5EA8E99D" w:rsidR="00404CC6" w:rsidRDefault="00FC1214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C1214">
      <w:pPr>
        <w:spacing w:after="120"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C1214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12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C86C5DE" w14:textId="77777777" w:rsidR="00FC1214" w:rsidRPr="00FC1214" w:rsidRDefault="00FC1214" w:rsidP="00FC1214">
      <w:pPr>
        <w:spacing w:after="0" w:line="240" w:lineRule="auto"/>
        <w:ind w:firstLine="6"/>
        <w:jc w:val="center"/>
        <w:rPr>
          <w:rFonts w:ascii="Arial" w:hAnsi="Arial" w:cs="Arial"/>
          <w:b/>
          <w:iCs/>
          <w:sz w:val="12"/>
          <w:szCs w:val="12"/>
        </w:rPr>
      </w:pPr>
    </w:p>
    <w:p w14:paraId="6B9D7F74" w14:textId="52B9197C" w:rsidR="00133342" w:rsidRPr="00FC1214" w:rsidRDefault="00FC1214" w:rsidP="0032112E">
      <w:pPr>
        <w:spacing w:after="0" w:line="240" w:lineRule="auto"/>
        <w:ind w:firstLine="6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664236">
        <w:rPr>
          <w:rFonts w:ascii="Arial" w:eastAsia="Times New Roman" w:hAnsi="Arial" w:cs="Arial"/>
          <w:b/>
          <w:lang w:eastAsia="pl-PL"/>
        </w:rPr>
      </w:r>
      <w:r w:rsidR="0066423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664236">
        <w:rPr>
          <w:rFonts w:ascii="Arial" w:eastAsia="Times New Roman" w:hAnsi="Arial" w:cs="Arial"/>
          <w:b/>
          <w:lang w:eastAsia="pl-PL"/>
        </w:rPr>
      </w:r>
      <w:r w:rsidR="0066423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101"/>
        <w:gridCol w:w="2689"/>
        <w:gridCol w:w="2069"/>
        <w:gridCol w:w="1694"/>
        <w:gridCol w:w="1552"/>
      </w:tblGrid>
      <w:tr w:rsidR="00404CC6" w:rsidRPr="00404CC6" w14:paraId="3BCA4555" w14:textId="77777777" w:rsidTr="00FC1214">
        <w:trPr>
          <w:trHeight w:val="99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FC1214">
        <w:trPr>
          <w:trHeight w:val="3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6B8DD40C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B0CCFE3" w14:textId="7590174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DAA4AA" w14:textId="65EBD084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AB5217" w14:textId="2178F2AE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2CB23" w14:textId="5E37D3F5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CB3A78" w14:textId="758EC69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6657A5" w14:textId="4E3D09EA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B23FF6" w14:textId="22138CCE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0D7DBF" w14:textId="77777777" w:rsidR="0032112E" w:rsidRDefault="0032112E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D10DF5" w14:textId="77777777" w:rsidR="004E2859" w:rsidRPr="003B0DE1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81BB7A" w14:textId="14B715B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205E60">
        <w:rPr>
          <w:rFonts w:ascii="Arial" w:eastAsia="Times New Roman" w:hAnsi="Arial" w:cs="Arial"/>
          <w:i/>
          <w:sz w:val="18"/>
          <w:szCs w:val="18"/>
          <w:lang w:eastAsia="pl-PL"/>
        </w:rPr>
        <w:t>7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FC1214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występujący wspólnie / występujący jako spółka </w:t>
      </w:r>
      <w:proofErr w:type="gramStart"/>
      <w:r w:rsidRPr="00133342">
        <w:rPr>
          <w:rFonts w:ascii="Arial" w:eastAsia="Times New Roman" w:hAnsi="Arial" w:cs="Arial"/>
          <w:b/>
          <w:lang w:eastAsia="pl-PL"/>
        </w:rPr>
        <w:t>cywilna,*</w:t>
      </w:r>
      <w:proofErr w:type="gramEnd"/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EFCFF3A" w14:textId="17C1A5B7" w:rsidR="00133342" w:rsidRDefault="0032112E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32112E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przebudowy przepompowni ścieków, przeniesienia stacji </w:t>
      </w:r>
      <w:proofErr w:type="spellStart"/>
      <w:r w:rsidRPr="0032112E">
        <w:rPr>
          <w:rFonts w:ascii="Arial" w:hAnsi="Arial" w:cs="Arial"/>
          <w:b/>
          <w:iCs/>
          <w:sz w:val="32"/>
          <w:szCs w:val="32"/>
        </w:rPr>
        <w:t>zlewczej</w:t>
      </w:r>
      <w:proofErr w:type="spellEnd"/>
      <w:r w:rsidRPr="0032112E">
        <w:rPr>
          <w:rFonts w:ascii="Arial" w:hAnsi="Arial" w:cs="Arial"/>
          <w:b/>
          <w:iCs/>
          <w:sz w:val="32"/>
          <w:szCs w:val="32"/>
        </w:rPr>
        <w:t xml:space="preserve"> oraz zaprojektowanie garażu na terenie oczyszczalni ścieków w Niedzicy</w:t>
      </w:r>
    </w:p>
    <w:p w14:paraId="747016E1" w14:textId="77777777" w:rsidR="00FC1214" w:rsidRPr="00133342" w:rsidRDefault="00FC1214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4E285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0D5" w14:textId="7036EBF7" w:rsidR="00C53A0C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503B3B9A" w14:textId="2621F0CA" w:rsidR="00AE0173" w:rsidRDefault="00AE01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</w:t>
      </w:r>
      <w:r w:rsidR="003F3347">
        <w:t>in realizacji w przedziale od 6 do 8</w:t>
      </w:r>
      <w:r>
        <w:t xml:space="preserve"> miesięcy, podany termin posłuży do oceny oferty w kategorii skrócenie terminu realizacji</w:t>
      </w:r>
    </w:p>
  </w:footnote>
  <w:footnote w:id="3">
    <w:p w14:paraId="58173708" w14:textId="64AA8050" w:rsidR="00C53A0C" w:rsidRDefault="00C53A0C" w:rsidP="00C53A0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0DA704C0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5B6E013B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5F2372C4" w14:textId="26321937" w:rsidR="00C53A0C" w:rsidRDefault="00C53A0C" w:rsidP="00C53A0C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23C9B"/>
    <w:rsid w:val="00133342"/>
    <w:rsid w:val="00145946"/>
    <w:rsid w:val="00150C5F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05E60"/>
    <w:rsid w:val="002168CE"/>
    <w:rsid w:val="002227E9"/>
    <w:rsid w:val="00225A12"/>
    <w:rsid w:val="002301BD"/>
    <w:rsid w:val="002312FF"/>
    <w:rsid w:val="00232D82"/>
    <w:rsid w:val="00240E78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2112E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3F3347"/>
    <w:rsid w:val="00404CC6"/>
    <w:rsid w:val="0041642D"/>
    <w:rsid w:val="004309B6"/>
    <w:rsid w:val="00466B8C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2859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4236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C18A7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E0173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53A0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203C5"/>
    <w:rsid w:val="00F24BB0"/>
    <w:rsid w:val="00F3460E"/>
    <w:rsid w:val="00F36633"/>
    <w:rsid w:val="00F72F08"/>
    <w:rsid w:val="00F76284"/>
    <w:rsid w:val="00F83FB1"/>
    <w:rsid w:val="00FA75E5"/>
    <w:rsid w:val="00FC1214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C1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AE01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D416-2991-43CB-8F10-0040DAB7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13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55</cp:revision>
  <cp:lastPrinted>2016-02-01T12:19:00Z</cp:lastPrinted>
  <dcterms:created xsi:type="dcterms:W3CDTF">2014-01-22T10:43:00Z</dcterms:created>
  <dcterms:modified xsi:type="dcterms:W3CDTF">2017-03-24T09:17:00Z</dcterms:modified>
</cp:coreProperties>
</file>