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37" w:rsidRDefault="00BC4037"/>
    <w:p w:rsidR="00BC4037" w:rsidRDefault="00BC4037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</w:tblGrid>
      <w:tr w:rsidR="002C075C" w:rsidTr="00DF5E6F">
        <w:tc>
          <w:tcPr>
            <w:tcW w:w="2235" w:type="dxa"/>
          </w:tcPr>
          <w:p w:rsidR="002C075C" w:rsidRDefault="002C075C"/>
        </w:tc>
      </w:tr>
    </w:tbl>
    <w:p w:rsidR="00BC4037" w:rsidRPr="00944B26" w:rsidRDefault="002C075C" w:rsidP="002C075C">
      <w:pPr>
        <w:tabs>
          <w:tab w:val="left" w:pos="2520"/>
        </w:tabs>
        <w:rPr>
          <w:b/>
          <w:sz w:val="44"/>
          <w:szCs w:val="44"/>
        </w:rPr>
      </w:pPr>
      <w:r>
        <w:tab/>
      </w:r>
      <w:r w:rsidR="00944B26">
        <w:rPr>
          <w:b/>
          <w:sz w:val="44"/>
          <w:szCs w:val="44"/>
        </w:rPr>
        <w:t xml:space="preserve"> </w:t>
      </w:r>
      <w:r w:rsidRPr="00944B26">
        <w:rPr>
          <w:b/>
          <w:sz w:val="44"/>
          <w:szCs w:val="44"/>
        </w:rPr>
        <w:t>OPINIA GEOTECHNICZNA</w:t>
      </w:r>
    </w:p>
    <w:p w:rsidR="00DF5E6F" w:rsidRPr="00F32F29" w:rsidRDefault="002C075C">
      <w:pPr>
        <w:rPr>
          <w:b/>
          <w:sz w:val="32"/>
          <w:szCs w:val="32"/>
        </w:rPr>
      </w:pPr>
      <w:r w:rsidRPr="00F32F29">
        <w:rPr>
          <w:b/>
          <w:sz w:val="32"/>
          <w:szCs w:val="32"/>
        </w:rPr>
        <w:t xml:space="preserve">                    DLA POTRZEB ROZBUDOWY KANALIZACJI SANITARNEJ</w:t>
      </w:r>
    </w:p>
    <w:p w:rsidR="00DF5E6F" w:rsidRPr="00F32F29" w:rsidRDefault="002C075C">
      <w:pPr>
        <w:rPr>
          <w:b/>
          <w:sz w:val="32"/>
          <w:szCs w:val="32"/>
        </w:rPr>
      </w:pPr>
      <w:r w:rsidRPr="00F32F29">
        <w:rPr>
          <w:b/>
          <w:sz w:val="32"/>
          <w:szCs w:val="32"/>
        </w:rPr>
        <w:t xml:space="preserve">                                                   PPK NOWY TARG</w:t>
      </w:r>
    </w:p>
    <w:p w:rsidR="00BC4037" w:rsidRPr="00F32F29" w:rsidRDefault="002C075C">
      <w:pPr>
        <w:rPr>
          <w:sz w:val="32"/>
          <w:szCs w:val="32"/>
          <w:u w:val="double"/>
        </w:rPr>
      </w:pPr>
      <w:r>
        <w:rPr>
          <w:sz w:val="32"/>
          <w:szCs w:val="32"/>
        </w:rPr>
        <w:t xml:space="preserve">                   </w:t>
      </w:r>
      <w:r w:rsidR="00351BCB">
        <w:rPr>
          <w:sz w:val="32"/>
          <w:szCs w:val="32"/>
        </w:rPr>
        <w:t xml:space="preserve">    </w:t>
      </w:r>
      <w:r w:rsidR="00F93623">
        <w:rPr>
          <w:sz w:val="32"/>
          <w:szCs w:val="32"/>
          <w:u w:val="double"/>
        </w:rPr>
        <w:t>ETAP IV</w:t>
      </w:r>
      <w:r w:rsidR="00351BCB">
        <w:rPr>
          <w:sz w:val="32"/>
          <w:szCs w:val="32"/>
          <w:u w:val="double"/>
        </w:rPr>
        <w:t xml:space="preserve">. </w:t>
      </w:r>
      <w:r w:rsidR="00F93623">
        <w:rPr>
          <w:sz w:val="32"/>
          <w:szCs w:val="32"/>
          <w:u w:val="double"/>
        </w:rPr>
        <w:t>ZADANIE: BIAŁY DUNAJEC , LUDZMIERZ</w:t>
      </w:r>
    </w:p>
    <w:p w:rsidR="002C075C" w:rsidRDefault="002C075C" w:rsidP="00BC4037">
      <w:pPr>
        <w:pStyle w:val="Bezodstpw"/>
        <w:ind w:left="1560" w:hanging="1560"/>
        <w:rPr>
          <w:b/>
          <w:sz w:val="24"/>
        </w:rPr>
      </w:pPr>
    </w:p>
    <w:p w:rsidR="002C075C" w:rsidRDefault="002C075C" w:rsidP="00BC4037">
      <w:pPr>
        <w:pStyle w:val="Bezodstpw"/>
        <w:ind w:left="1560" w:hanging="1560"/>
        <w:rPr>
          <w:b/>
          <w:sz w:val="24"/>
        </w:rPr>
      </w:pPr>
    </w:p>
    <w:p w:rsidR="002C075C" w:rsidRDefault="002C075C" w:rsidP="00BC4037">
      <w:pPr>
        <w:pStyle w:val="Bezodstpw"/>
        <w:ind w:left="1560" w:hanging="1560"/>
        <w:rPr>
          <w:b/>
          <w:sz w:val="24"/>
        </w:rPr>
      </w:pPr>
    </w:p>
    <w:p w:rsidR="002C075C" w:rsidRDefault="002C075C" w:rsidP="00BC4037">
      <w:pPr>
        <w:pStyle w:val="Bezodstpw"/>
        <w:ind w:left="1560" w:hanging="1560"/>
        <w:rPr>
          <w:b/>
          <w:sz w:val="24"/>
        </w:rPr>
      </w:pPr>
    </w:p>
    <w:p w:rsidR="002C075C" w:rsidRDefault="002C075C" w:rsidP="00BC4037">
      <w:pPr>
        <w:pStyle w:val="Bezodstpw"/>
        <w:ind w:left="1560" w:hanging="1560"/>
        <w:rPr>
          <w:b/>
          <w:sz w:val="24"/>
        </w:rPr>
      </w:pPr>
    </w:p>
    <w:p w:rsidR="002C075C" w:rsidRDefault="002C075C" w:rsidP="00BC4037">
      <w:pPr>
        <w:pStyle w:val="Bezodstpw"/>
        <w:ind w:left="1560" w:hanging="1560"/>
        <w:rPr>
          <w:b/>
          <w:sz w:val="24"/>
        </w:rPr>
      </w:pPr>
    </w:p>
    <w:p w:rsidR="002C075C" w:rsidRDefault="002C075C" w:rsidP="00BC4037">
      <w:pPr>
        <w:pStyle w:val="Bezodstpw"/>
        <w:ind w:left="1560" w:hanging="1560"/>
        <w:rPr>
          <w:b/>
          <w:sz w:val="24"/>
        </w:rPr>
      </w:pPr>
    </w:p>
    <w:p w:rsidR="006C36C9" w:rsidRDefault="00BC4037" w:rsidP="00F32F29">
      <w:pPr>
        <w:pStyle w:val="Bezodstpw"/>
        <w:ind w:left="1560" w:hanging="1560"/>
        <w:rPr>
          <w:sz w:val="24"/>
        </w:rPr>
      </w:pPr>
      <w:r w:rsidRPr="00DF5E6F">
        <w:rPr>
          <w:b/>
          <w:sz w:val="24"/>
        </w:rPr>
        <w:t>ZAMAWIAJĄCY:</w:t>
      </w:r>
      <w:r w:rsidRPr="00DF5E6F">
        <w:rPr>
          <w:sz w:val="24"/>
        </w:rPr>
        <w:t xml:space="preserve">  </w:t>
      </w:r>
      <w:r w:rsidR="00F32F29">
        <w:rPr>
          <w:sz w:val="24"/>
        </w:rPr>
        <w:t xml:space="preserve">PRZEDSIEBIORSTWO PROJEKTOWO – USŁUGOWE „DOMED” </w:t>
      </w:r>
      <w:proofErr w:type="spellStart"/>
      <w:r w:rsidR="00F32F29">
        <w:rPr>
          <w:sz w:val="24"/>
        </w:rPr>
        <w:t>Sp.z</w:t>
      </w:r>
      <w:proofErr w:type="spellEnd"/>
      <w:r w:rsidR="00F32F29">
        <w:rPr>
          <w:sz w:val="24"/>
        </w:rPr>
        <w:t xml:space="preserve"> </w:t>
      </w:r>
      <w:proofErr w:type="spellStart"/>
      <w:r w:rsidR="00F32F29">
        <w:rPr>
          <w:sz w:val="24"/>
        </w:rPr>
        <w:t>o.o</w:t>
      </w:r>
      <w:proofErr w:type="spellEnd"/>
    </w:p>
    <w:p w:rsidR="006C36C9" w:rsidRDefault="00F32F29" w:rsidP="00BC4037">
      <w:pPr>
        <w:pStyle w:val="Bezodstpw"/>
        <w:ind w:left="1560" w:hanging="1560"/>
        <w:rPr>
          <w:sz w:val="24"/>
        </w:rPr>
      </w:pPr>
      <w:r>
        <w:rPr>
          <w:sz w:val="24"/>
        </w:rPr>
        <w:t xml:space="preserve">                                WROCŁAW Ul. BYSTRZYCKA 26.</w:t>
      </w:r>
    </w:p>
    <w:p w:rsidR="006C36C9" w:rsidRPr="00DF5E6F" w:rsidRDefault="006C36C9" w:rsidP="00BC4037">
      <w:pPr>
        <w:pStyle w:val="Bezodstpw"/>
        <w:ind w:left="1560" w:hanging="1560"/>
        <w:rPr>
          <w:sz w:val="24"/>
        </w:rPr>
      </w:pPr>
    </w:p>
    <w:p w:rsidR="00BC4037" w:rsidRPr="00DF5E6F" w:rsidRDefault="00BC4037" w:rsidP="00BC4037">
      <w:pPr>
        <w:pStyle w:val="Bezodstpw"/>
        <w:ind w:left="1560" w:hanging="1560"/>
        <w:rPr>
          <w:sz w:val="24"/>
        </w:rPr>
      </w:pPr>
    </w:p>
    <w:p w:rsidR="00BC4037" w:rsidRPr="00DF5E6F" w:rsidRDefault="00BC4037" w:rsidP="00BC4037">
      <w:pPr>
        <w:pStyle w:val="Bezodstpw"/>
        <w:ind w:left="1560" w:hanging="1560"/>
        <w:rPr>
          <w:i/>
          <w:sz w:val="24"/>
        </w:rPr>
      </w:pPr>
      <w:r w:rsidRPr="00DF5E6F">
        <w:rPr>
          <w:b/>
          <w:sz w:val="24"/>
        </w:rPr>
        <w:t>WYKONAWCA:</w:t>
      </w:r>
      <w:r w:rsidRPr="00DF5E6F">
        <w:rPr>
          <w:sz w:val="24"/>
        </w:rPr>
        <w:t xml:space="preserve">  ZAKŁAD USŁUG GEOLOGICZNO – TECHNICZNYCH </w:t>
      </w:r>
      <w:r w:rsidRPr="00DF5E6F">
        <w:rPr>
          <w:i/>
          <w:sz w:val="24"/>
        </w:rPr>
        <w:t>STEFAN KURBAŃSKI</w:t>
      </w:r>
    </w:p>
    <w:p w:rsidR="00BC4037" w:rsidRPr="00DF5E6F" w:rsidRDefault="00BC4037" w:rsidP="00BC4037">
      <w:pPr>
        <w:pStyle w:val="Bezodstpw"/>
        <w:ind w:left="1560" w:hanging="1560"/>
        <w:rPr>
          <w:sz w:val="24"/>
        </w:rPr>
      </w:pPr>
      <w:r w:rsidRPr="00DF5E6F">
        <w:rPr>
          <w:sz w:val="24"/>
        </w:rPr>
        <w:tab/>
        <w:t>z siedzibą w Kielcach</w:t>
      </w:r>
      <w:r w:rsidR="00944B26">
        <w:rPr>
          <w:sz w:val="24"/>
        </w:rPr>
        <w:t xml:space="preserve">  O</w:t>
      </w:r>
      <w:r w:rsidRPr="00DF5E6F">
        <w:rPr>
          <w:sz w:val="24"/>
        </w:rPr>
        <w:t>s. Na Stoku 13/1</w:t>
      </w:r>
    </w:p>
    <w:p w:rsidR="00BC4037" w:rsidRDefault="00BC4037" w:rsidP="00BC4037">
      <w:pPr>
        <w:pStyle w:val="Bezodstpw"/>
        <w:ind w:left="1560" w:hanging="1560"/>
      </w:pPr>
    </w:p>
    <w:p w:rsidR="00DF5E6F" w:rsidRDefault="00DF5E6F" w:rsidP="00BC4037">
      <w:pPr>
        <w:pStyle w:val="Bezodstpw"/>
        <w:ind w:left="1560" w:hanging="1560"/>
      </w:pPr>
    </w:p>
    <w:p w:rsidR="00DF5E6F" w:rsidRDefault="00DF5E6F" w:rsidP="00BC4037">
      <w:pPr>
        <w:pStyle w:val="Bezodstpw"/>
        <w:ind w:left="1560" w:hanging="1560"/>
      </w:pPr>
    </w:p>
    <w:p w:rsidR="00DF5E6F" w:rsidRDefault="00DF5E6F" w:rsidP="00BC4037">
      <w:pPr>
        <w:pStyle w:val="Bezodstpw"/>
        <w:ind w:left="1560" w:hanging="1560"/>
      </w:pPr>
    </w:p>
    <w:p w:rsidR="006C36C9" w:rsidRDefault="006C36C9" w:rsidP="00BC4037">
      <w:pPr>
        <w:pStyle w:val="Bezodstpw"/>
        <w:ind w:left="1560" w:hanging="1560"/>
      </w:pPr>
    </w:p>
    <w:p w:rsidR="006C36C9" w:rsidRDefault="006C36C9" w:rsidP="00BC4037">
      <w:pPr>
        <w:pStyle w:val="Bezodstpw"/>
        <w:ind w:left="1560" w:hanging="1560"/>
      </w:pPr>
    </w:p>
    <w:p w:rsidR="00944B26" w:rsidRDefault="00944B26" w:rsidP="00944B26">
      <w:pPr>
        <w:pStyle w:val="Bezodstpw"/>
      </w:pPr>
    </w:p>
    <w:p w:rsidR="00944B26" w:rsidRDefault="00944B26" w:rsidP="00944B26">
      <w:pPr>
        <w:pStyle w:val="Bezodstpw"/>
      </w:pPr>
    </w:p>
    <w:p w:rsidR="00944B26" w:rsidRDefault="00944B26" w:rsidP="00944B26">
      <w:pPr>
        <w:pStyle w:val="Bezodstpw"/>
      </w:pPr>
    </w:p>
    <w:p w:rsidR="00944B26" w:rsidRDefault="00944B26" w:rsidP="00944B26">
      <w:pPr>
        <w:pStyle w:val="Bezodstpw"/>
      </w:pPr>
    </w:p>
    <w:p w:rsidR="00944B26" w:rsidRDefault="00944B26" w:rsidP="00944B26">
      <w:pPr>
        <w:pStyle w:val="Bezodstpw"/>
      </w:pPr>
    </w:p>
    <w:p w:rsidR="00944B26" w:rsidRDefault="00944B26" w:rsidP="00944B26">
      <w:pPr>
        <w:pStyle w:val="Bezodstpw"/>
      </w:pPr>
    </w:p>
    <w:p w:rsidR="00944B26" w:rsidRDefault="00944B26" w:rsidP="00944B26">
      <w:pPr>
        <w:pStyle w:val="Bezodstpw"/>
      </w:pPr>
    </w:p>
    <w:p w:rsidR="00944B26" w:rsidRDefault="00944B26" w:rsidP="00944B26">
      <w:pPr>
        <w:pStyle w:val="Bezodstpw"/>
      </w:pPr>
    </w:p>
    <w:p w:rsidR="00944B26" w:rsidRDefault="00944B26" w:rsidP="00944B26">
      <w:pPr>
        <w:pStyle w:val="Bezodstpw"/>
      </w:pPr>
    </w:p>
    <w:p w:rsidR="00944B26" w:rsidRDefault="00944B26" w:rsidP="00944B26">
      <w:pPr>
        <w:pStyle w:val="Bezodstpw"/>
      </w:pPr>
    </w:p>
    <w:p w:rsidR="00944B26" w:rsidRDefault="00944B26" w:rsidP="00944B26">
      <w:pPr>
        <w:pStyle w:val="Bezodstpw"/>
      </w:pPr>
    </w:p>
    <w:p w:rsidR="00944B26" w:rsidRDefault="00944B26" w:rsidP="00944B26">
      <w:pPr>
        <w:pStyle w:val="Bezodstpw"/>
      </w:pPr>
    </w:p>
    <w:p w:rsidR="00F32F29" w:rsidRPr="00944B26" w:rsidRDefault="00944B26" w:rsidP="00944B26">
      <w:pPr>
        <w:pStyle w:val="Bezodstpw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</w:t>
      </w:r>
      <w:r>
        <w:rPr>
          <w:b/>
          <w:sz w:val="32"/>
        </w:rPr>
        <w:t xml:space="preserve"> </w:t>
      </w:r>
      <w:r w:rsidRPr="00944B26">
        <w:rPr>
          <w:sz w:val="28"/>
          <w:szCs w:val="28"/>
        </w:rPr>
        <w:t>Opracował:</w:t>
      </w:r>
    </w:p>
    <w:p w:rsidR="00F32F29" w:rsidRDefault="00F32F29" w:rsidP="00DF5E6F">
      <w:pPr>
        <w:pStyle w:val="Bezodstpw"/>
        <w:ind w:left="1560" w:hanging="1560"/>
        <w:rPr>
          <w:b/>
          <w:sz w:val="32"/>
        </w:rPr>
      </w:pPr>
    </w:p>
    <w:p w:rsidR="00F32F29" w:rsidRPr="00944B26" w:rsidRDefault="00944B26" w:rsidP="00DF5E6F">
      <w:pPr>
        <w:pStyle w:val="Bezodstpw"/>
        <w:ind w:left="1560" w:hanging="1560"/>
        <w:rPr>
          <w:sz w:val="24"/>
          <w:szCs w:val="24"/>
        </w:rPr>
      </w:pPr>
      <w:r>
        <w:rPr>
          <w:b/>
          <w:sz w:val="32"/>
        </w:rPr>
        <w:t xml:space="preserve">                                           </w:t>
      </w:r>
      <w:r w:rsidR="00351BCB">
        <w:rPr>
          <w:sz w:val="24"/>
          <w:szCs w:val="24"/>
        </w:rPr>
        <w:t xml:space="preserve">KIELCE  PAŹDZIERNIK </w:t>
      </w:r>
      <w:r w:rsidRPr="00944B26">
        <w:rPr>
          <w:sz w:val="24"/>
          <w:szCs w:val="24"/>
        </w:rPr>
        <w:t xml:space="preserve"> 2013</w:t>
      </w:r>
    </w:p>
    <w:p w:rsidR="00DF5E6F" w:rsidRPr="00FD0C9C" w:rsidRDefault="00DF5E6F" w:rsidP="00DF5E6F">
      <w:pPr>
        <w:pStyle w:val="Bezodstpw"/>
        <w:ind w:left="1560" w:hanging="1560"/>
        <w:rPr>
          <w:b/>
          <w:sz w:val="32"/>
        </w:rPr>
      </w:pPr>
      <w:r w:rsidRPr="00FD0C9C">
        <w:rPr>
          <w:b/>
          <w:sz w:val="32"/>
        </w:rPr>
        <w:lastRenderedPageBreak/>
        <w:t>SPIS TREŚCI</w:t>
      </w:r>
    </w:p>
    <w:p w:rsidR="00FD0C9C" w:rsidRPr="00FD0C9C" w:rsidRDefault="00FD0C9C" w:rsidP="00FD0C9C">
      <w:pPr>
        <w:pStyle w:val="Bezodstpw"/>
        <w:rPr>
          <w:sz w:val="28"/>
        </w:rPr>
      </w:pPr>
    </w:p>
    <w:p w:rsidR="00DF5E6F" w:rsidRPr="00FD0C9C" w:rsidRDefault="00DF5E6F" w:rsidP="00DF5E6F">
      <w:pPr>
        <w:pStyle w:val="Bezodstpw"/>
        <w:numPr>
          <w:ilvl w:val="0"/>
          <w:numId w:val="1"/>
        </w:numPr>
        <w:rPr>
          <w:sz w:val="28"/>
          <w:u w:val="single"/>
        </w:rPr>
      </w:pPr>
      <w:r w:rsidRPr="00FD0C9C">
        <w:rPr>
          <w:sz w:val="28"/>
          <w:u w:val="single"/>
        </w:rPr>
        <w:t>Wstęp</w:t>
      </w:r>
    </w:p>
    <w:p w:rsidR="00FD0C9C" w:rsidRPr="00FD0C9C" w:rsidRDefault="00FD0C9C" w:rsidP="00FD0C9C">
      <w:pPr>
        <w:pStyle w:val="Bezodstpw"/>
        <w:ind w:left="1080"/>
        <w:rPr>
          <w:sz w:val="28"/>
        </w:rPr>
      </w:pPr>
    </w:p>
    <w:p w:rsidR="00DF5E6F" w:rsidRPr="00FD0C9C" w:rsidRDefault="00DF5E6F" w:rsidP="00DF5E6F">
      <w:pPr>
        <w:pStyle w:val="Bezodstpw"/>
        <w:numPr>
          <w:ilvl w:val="0"/>
          <w:numId w:val="1"/>
        </w:numPr>
        <w:rPr>
          <w:sz w:val="28"/>
          <w:u w:val="single"/>
        </w:rPr>
      </w:pPr>
      <w:r w:rsidRPr="00FD0C9C">
        <w:rPr>
          <w:sz w:val="28"/>
          <w:u w:val="single"/>
        </w:rPr>
        <w:t>Położenie terenu badań</w:t>
      </w:r>
    </w:p>
    <w:p w:rsidR="00DF5E6F" w:rsidRPr="00FD0C9C" w:rsidRDefault="00DF5E6F" w:rsidP="00DF5E6F">
      <w:pPr>
        <w:pStyle w:val="Bezodstpw"/>
        <w:numPr>
          <w:ilvl w:val="0"/>
          <w:numId w:val="3"/>
        </w:numPr>
        <w:rPr>
          <w:sz w:val="28"/>
        </w:rPr>
      </w:pPr>
      <w:r w:rsidRPr="00FD0C9C">
        <w:rPr>
          <w:sz w:val="28"/>
        </w:rPr>
        <w:t>administracyjne</w:t>
      </w:r>
    </w:p>
    <w:p w:rsidR="00DF5E6F" w:rsidRDefault="00DF5E6F" w:rsidP="00DF5E6F">
      <w:pPr>
        <w:pStyle w:val="Bezodstpw"/>
        <w:numPr>
          <w:ilvl w:val="0"/>
          <w:numId w:val="3"/>
        </w:numPr>
        <w:rPr>
          <w:sz w:val="28"/>
        </w:rPr>
      </w:pPr>
      <w:r w:rsidRPr="00FD0C9C">
        <w:rPr>
          <w:sz w:val="28"/>
        </w:rPr>
        <w:t>geograficzne</w:t>
      </w:r>
    </w:p>
    <w:p w:rsidR="00FD0C9C" w:rsidRPr="00FD0C9C" w:rsidRDefault="00FD0C9C" w:rsidP="00FD0C9C">
      <w:pPr>
        <w:pStyle w:val="Bezodstpw"/>
        <w:ind w:left="1440"/>
        <w:rPr>
          <w:sz w:val="28"/>
        </w:rPr>
      </w:pPr>
    </w:p>
    <w:p w:rsidR="00DF5E6F" w:rsidRPr="00FD0C9C" w:rsidRDefault="00DF5E6F" w:rsidP="00DF5E6F">
      <w:pPr>
        <w:pStyle w:val="Bezodstpw"/>
        <w:numPr>
          <w:ilvl w:val="0"/>
          <w:numId w:val="1"/>
        </w:numPr>
        <w:rPr>
          <w:sz w:val="28"/>
          <w:u w:val="single"/>
        </w:rPr>
      </w:pPr>
      <w:r w:rsidRPr="00FD0C9C">
        <w:rPr>
          <w:sz w:val="28"/>
          <w:u w:val="single"/>
        </w:rPr>
        <w:t>Budowa geologiczna</w:t>
      </w:r>
    </w:p>
    <w:p w:rsidR="00DF5E6F" w:rsidRPr="00FD0C9C" w:rsidRDefault="00DF5E6F" w:rsidP="00DF5E6F">
      <w:pPr>
        <w:pStyle w:val="Bezodstpw"/>
        <w:numPr>
          <w:ilvl w:val="0"/>
          <w:numId w:val="4"/>
        </w:numPr>
        <w:rPr>
          <w:sz w:val="28"/>
        </w:rPr>
      </w:pPr>
      <w:r w:rsidRPr="00FD0C9C">
        <w:rPr>
          <w:sz w:val="28"/>
        </w:rPr>
        <w:t>budowa geologiczna</w:t>
      </w:r>
    </w:p>
    <w:p w:rsidR="00DF5E6F" w:rsidRDefault="00DF5E6F" w:rsidP="00DF5E6F">
      <w:pPr>
        <w:pStyle w:val="Bezodstpw"/>
        <w:numPr>
          <w:ilvl w:val="0"/>
          <w:numId w:val="4"/>
        </w:numPr>
        <w:rPr>
          <w:sz w:val="28"/>
        </w:rPr>
      </w:pPr>
      <w:r w:rsidRPr="00FD0C9C">
        <w:rPr>
          <w:sz w:val="28"/>
        </w:rPr>
        <w:t>warunki wodne</w:t>
      </w:r>
    </w:p>
    <w:p w:rsidR="00FD0C9C" w:rsidRPr="00FD0C9C" w:rsidRDefault="00FD0C9C" w:rsidP="00FD0C9C">
      <w:pPr>
        <w:pStyle w:val="Bezodstpw"/>
        <w:ind w:left="1440"/>
        <w:rPr>
          <w:sz w:val="28"/>
        </w:rPr>
      </w:pPr>
    </w:p>
    <w:p w:rsidR="00DF5E6F" w:rsidRPr="00FD0C9C" w:rsidRDefault="00DF5E6F" w:rsidP="00DF5E6F">
      <w:pPr>
        <w:pStyle w:val="Bezodstpw"/>
        <w:numPr>
          <w:ilvl w:val="0"/>
          <w:numId w:val="1"/>
        </w:numPr>
        <w:rPr>
          <w:sz w:val="28"/>
          <w:u w:val="single"/>
        </w:rPr>
      </w:pPr>
      <w:r w:rsidRPr="00FD0C9C">
        <w:rPr>
          <w:sz w:val="28"/>
          <w:u w:val="single"/>
        </w:rPr>
        <w:t>Zakres prac</w:t>
      </w:r>
    </w:p>
    <w:p w:rsidR="00DF5E6F" w:rsidRPr="00FD0C9C" w:rsidRDefault="00DF5E6F" w:rsidP="00DF5E6F">
      <w:pPr>
        <w:pStyle w:val="Bezodstpw"/>
        <w:numPr>
          <w:ilvl w:val="0"/>
          <w:numId w:val="5"/>
        </w:numPr>
        <w:rPr>
          <w:sz w:val="28"/>
        </w:rPr>
      </w:pPr>
      <w:r w:rsidRPr="00FD0C9C">
        <w:rPr>
          <w:sz w:val="28"/>
        </w:rPr>
        <w:t>projektowany</w:t>
      </w:r>
    </w:p>
    <w:p w:rsidR="00DF5E6F" w:rsidRPr="00FD0C9C" w:rsidRDefault="00DF5E6F" w:rsidP="00DF5E6F">
      <w:pPr>
        <w:pStyle w:val="Bezodstpw"/>
        <w:numPr>
          <w:ilvl w:val="0"/>
          <w:numId w:val="5"/>
        </w:numPr>
        <w:rPr>
          <w:sz w:val="28"/>
        </w:rPr>
      </w:pPr>
      <w:r w:rsidRPr="00FD0C9C">
        <w:rPr>
          <w:sz w:val="28"/>
        </w:rPr>
        <w:t>wykonane roboty terenowe</w:t>
      </w:r>
    </w:p>
    <w:p w:rsidR="00DF5E6F" w:rsidRDefault="00DF5E6F" w:rsidP="00DF5E6F">
      <w:pPr>
        <w:pStyle w:val="Bezodstpw"/>
        <w:numPr>
          <w:ilvl w:val="0"/>
          <w:numId w:val="5"/>
        </w:numPr>
        <w:rPr>
          <w:sz w:val="28"/>
        </w:rPr>
      </w:pPr>
      <w:r w:rsidRPr="00FD0C9C">
        <w:rPr>
          <w:sz w:val="28"/>
        </w:rPr>
        <w:t>prace kameralne</w:t>
      </w:r>
    </w:p>
    <w:p w:rsidR="00FD0C9C" w:rsidRPr="00FD0C9C" w:rsidRDefault="00FD0C9C" w:rsidP="00FD0C9C">
      <w:pPr>
        <w:pStyle w:val="Bezodstpw"/>
        <w:ind w:left="1440"/>
        <w:rPr>
          <w:sz w:val="28"/>
        </w:rPr>
      </w:pPr>
    </w:p>
    <w:p w:rsidR="00DF5E6F" w:rsidRPr="00FD0C9C" w:rsidRDefault="00FD0C9C" w:rsidP="00FD0C9C">
      <w:pPr>
        <w:pStyle w:val="Bezodstpw"/>
        <w:numPr>
          <w:ilvl w:val="0"/>
          <w:numId w:val="1"/>
        </w:numPr>
        <w:rPr>
          <w:sz w:val="28"/>
          <w:u w:val="single"/>
        </w:rPr>
      </w:pPr>
      <w:r w:rsidRPr="00FD0C9C">
        <w:rPr>
          <w:sz w:val="28"/>
          <w:u w:val="single"/>
        </w:rPr>
        <w:t>Charakterystyka geotechniczna</w:t>
      </w:r>
    </w:p>
    <w:p w:rsidR="00FD0C9C" w:rsidRPr="00FD0C9C" w:rsidRDefault="00FD0C9C" w:rsidP="00FD0C9C">
      <w:pPr>
        <w:pStyle w:val="Bezodstpw"/>
        <w:numPr>
          <w:ilvl w:val="0"/>
          <w:numId w:val="6"/>
        </w:numPr>
        <w:rPr>
          <w:sz w:val="28"/>
        </w:rPr>
      </w:pPr>
      <w:r>
        <w:rPr>
          <w:sz w:val="28"/>
        </w:rPr>
        <w:t>o</w:t>
      </w:r>
      <w:r w:rsidRPr="00FD0C9C">
        <w:rPr>
          <w:sz w:val="28"/>
        </w:rPr>
        <w:t>gólna charakterystyka geotechniczna</w:t>
      </w:r>
    </w:p>
    <w:p w:rsidR="00FD0C9C" w:rsidRPr="00F32F29" w:rsidRDefault="00FD0C9C" w:rsidP="00FD0C9C">
      <w:pPr>
        <w:pStyle w:val="Bezodstpw"/>
        <w:numPr>
          <w:ilvl w:val="0"/>
          <w:numId w:val="6"/>
        </w:numPr>
        <w:rPr>
          <w:sz w:val="28"/>
        </w:rPr>
      </w:pPr>
      <w:r w:rsidRPr="00F32F29">
        <w:rPr>
          <w:sz w:val="28"/>
        </w:rPr>
        <w:t xml:space="preserve">charakterystyka geotechniczna poszczególnych </w:t>
      </w:r>
      <w:r w:rsidR="00E76236">
        <w:rPr>
          <w:sz w:val="28"/>
        </w:rPr>
        <w:t>zadań</w:t>
      </w:r>
    </w:p>
    <w:p w:rsidR="00F32F29" w:rsidRDefault="00F32F29" w:rsidP="00F32F29">
      <w:pPr>
        <w:pStyle w:val="Bezodstpw"/>
        <w:ind w:left="1080"/>
        <w:rPr>
          <w:sz w:val="28"/>
          <w:u w:val="single"/>
        </w:rPr>
      </w:pPr>
    </w:p>
    <w:p w:rsidR="00FD0C9C" w:rsidRPr="00FD0C9C" w:rsidRDefault="00FD0C9C" w:rsidP="00FD0C9C">
      <w:pPr>
        <w:pStyle w:val="Bezodstpw"/>
        <w:numPr>
          <w:ilvl w:val="0"/>
          <w:numId w:val="1"/>
        </w:numPr>
        <w:rPr>
          <w:sz w:val="28"/>
          <w:u w:val="single"/>
        </w:rPr>
      </w:pPr>
      <w:r w:rsidRPr="00FD0C9C">
        <w:rPr>
          <w:sz w:val="28"/>
          <w:u w:val="single"/>
        </w:rPr>
        <w:t>Wnioski i zalecenia</w:t>
      </w:r>
    </w:p>
    <w:p w:rsidR="00FD0C9C" w:rsidRDefault="00FD0C9C" w:rsidP="00FD0C9C">
      <w:pPr>
        <w:pStyle w:val="Bezodstpw"/>
        <w:rPr>
          <w:sz w:val="28"/>
          <w:u w:val="single"/>
        </w:rPr>
      </w:pPr>
    </w:p>
    <w:p w:rsidR="00FD0C9C" w:rsidRDefault="00FD0C9C" w:rsidP="00FD0C9C">
      <w:pPr>
        <w:pStyle w:val="Akapitzlist"/>
        <w:rPr>
          <w:sz w:val="28"/>
        </w:rPr>
      </w:pPr>
    </w:p>
    <w:p w:rsidR="00FD0C9C" w:rsidRPr="00FD0C9C" w:rsidRDefault="00FD0C9C" w:rsidP="00FD0C9C">
      <w:pPr>
        <w:pStyle w:val="Bezodstpw"/>
        <w:rPr>
          <w:b/>
          <w:sz w:val="32"/>
        </w:rPr>
      </w:pPr>
      <w:r>
        <w:rPr>
          <w:b/>
          <w:sz w:val="32"/>
        </w:rPr>
        <w:t>SPIS ZAŁĄCZNIKÓW GRAFICZNYCH</w:t>
      </w:r>
    </w:p>
    <w:p w:rsidR="00FD0C9C" w:rsidRDefault="00FD0C9C" w:rsidP="00FD0C9C">
      <w:pPr>
        <w:pStyle w:val="Bezodstpw"/>
        <w:rPr>
          <w:sz w:val="28"/>
        </w:rPr>
      </w:pPr>
    </w:p>
    <w:p w:rsidR="00FD0C9C" w:rsidRDefault="00FD0C9C" w:rsidP="00FD0C9C">
      <w:pPr>
        <w:pStyle w:val="Bezodstpw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MAPA </w:t>
      </w:r>
      <w:r w:rsidR="00D97BA3">
        <w:rPr>
          <w:sz w:val="28"/>
        </w:rPr>
        <w:t xml:space="preserve">DOKUMENTACYJNA </w:t>
      </w:r>
      <w:r w:rsidR="00D97BA3">
        <w:rPr>
          <w:sz w:val="28"/>
        </w:rPr>
        <w:tab/>
      </w:r>
      <w:r w:rsidR="00D97BA3">
        <w:rPr>
          <w:sz w:val="28"/>
        </w:rPr>
        <w:tab/>
      </w:r>
      <w:r w:rsidR="00D97BA3">
        <w:rPr>
          <w:sz w:val="28"/>
        </w:rPr>
        <w:tab/>
      </w:r>
      <w:r w:rsidR="00351BCB">
        <w:rPr>
          <w:sz w:val="28"/>
        </w:rPr>
        <w:t xml:space="preserve">                      RYS. 1.1 </w:t>
      </w:r>
      <w:r w:rsidR="00F93623">
        <w:rPr>
          <w:sz w:val="28"/>
        </w:rPr>
        <w:t>– 1.3</w:t>
      </w:r>
    </w:p>
    <w:p w:rsidR="00FD0C9C" w:rsidRDefault="00FD0C9C" w:rsidP="00FD0C9C">
      <w:pPr>
        <w:pStyle w:val="Bezodstpw"/>
        <w:ind w:left="720"/>
        <w:rPr>
          <w:sz w:val="28"/>
        </w:rPr>
      </w:pPr>
    </w:p>
    <w:p w:rsidR="00FD0C9C" w:rsidRDefault="00FD0C9C" w:rsidP="00FD0C9C">
      <w:pPr>
        <w:pStyle w:val="Bezodstpw"/>
        <w:numPr>
          <w:ilvl w:val="0"/>
          <w:numId w:val="8"/>
        </w:numPr>
        <w:rPr>
          <w:sz w:val="28"/>
        </w:rPr>
      </w:pPr>
      <w:r>
        <w:rPr>
          <w:sz w:val="28"/>
        </w:rPr>
        <w:t>KARTA OTWORU</w:t>
      </w:r>
      <w:r w:rsidR="00D97BA3">
        <w:rPr>
          <w:sz w:val="28"/>
        </w:rPr>
        <w:t xml:space="preserve"> GEOTECHNICZNEGO</w:t>
      </w:r>
      <w:r w:rsidR="00D97BA3">
        <w:rPr>
          <w:sz w:val="28"/>
        </w:rPr>
        <w:tab/>
      </w:r>
      <w:r w:rsidR="00351BCB">
        <w:rPr>
          <w:sz w:val="28"/>
        </w:rPr>
        <w:t xml:space="preserve">                      </w:t>
      </w:r>
      <w:r w:rsidR="00F93623">
        <w:rPr>
          <w:sz w:val="28"/>
        </w:rPr>
        <w:t>RYS. 2.48 – 2.52</w:t>
      </w:r>
    </w:p>
    <w:p w:rsidR="00FD0C9C" w:rsidRDefault="00FD0C9C" w:rsidP="00FD0C9C">
      <w:pPr>
        <w:pStyle w:val="Bezodstpw"/>
        <w:rPr>
          <w:sz w:val="28"/>
        </w:rPr>
      </w:pPr>
    </w:p>
    <w:p w:rsidR="00FD0C9C" w:rsidRDefault="00FD0C9C" w:rsidP="00FD0C9C">
      <w:pPr>
        <w:pStyle w:val="Bezodstpw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TABELA WARTOŚCI </w:t>
      </w:r>
      <w:r w:rsidR="00B24F6D">
        <w:rPr>
          <w:sz w:val="28"/>
        </w:rPr>
        <w:t xml:space="preserve">PARAMETRÓW </w:t>
      </w:r>
      <w:r>
        <w:rPr>
          <w:sz w:val="28"/>
        </w:rPr>
        <w:t>GEOTECHNICZNYCH</w:t>
      </w:r>
      <w:r w:rsidR="00B24F6D">
        <w:rPr>
          <w:sz w:val="28"/>
        </w:rPr>
        <w:t xml:space="preserve">  </w:t>
      </w:r>
      <w:r w:rsidR="00F93623">
        <w:rPr>
          <w:sz w:val="28"/>
        </w:rPr>
        <w:tab/>
        <w:t>RYS. 3.1</w:t>
      </w:r>
    </w:p>
    <w:p w:rsidR="00FD0C9C" w:rsidRDefault="00FD0C9C" w:rsidP="00FD0C9C">
      <w:pPr>
        <w:pStyle w:val="Bezodstpw"/>
        <w:rPr>
          <w:sz w:val="28"/>
        </w:rPr>
      </w:pPr>
    </w:p>
    <w:p w:rsidR="001B05B0" w:rsidRPr="002613EC" w:rsidRDefault="00FD0C9C" w:rsidP="002613EC">
      <w:pPr>
        <w:pStyle w:val="Bezodstpw"/>
        <w:numPr>
          <w:ilvl w:val="0"/>
          <w:numId w:val="8"/>
        </w:numPr>
        <w:rPr>
          <w:sz w:val="28"/>
        </w:rPr>
      </w:pPr>
      <w:r>
        <w:rPr>
          <w:sz w:val="28"/>
        </w:rPr>
        <w:t>OBJAŚNIENIA SYMBOLI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B24F6D">
        <w:rPr>
          <w:sz w:val="28"/>
        </w:rPr>
        <w:t xml:space="preserve">                          </w:t>
      </w:r>
      <w:r>
        <w:rPr>
          <w:sz w:val="28"/>
        </w:rPr>
        <w:t>RYS. 4</w:t>
      </w:r>
    </w:p>
    <w:p w:rsidR="00F32F29" w:rsidRDefault="00F32F29" w:rsidP="001B05B0">
      <w:pPr>
        <w:pStyle w:val="Bezodstpw"/>
        <w:rPr>
          <w:b/>
          <w:sz w:val="28"/>
          <w:szCs w:val="28"/>
        </w:rPr>
      </w:pPr>
    </w:p>
    <w:p w:rsidR="00F32F29" w:rsidRDefault="00F32F29" w:rsidP="001B05B0">
      <w:pPr>
        <w:pStyle w:val="Bezodstpw"/>
        <w:rPr>
          <w:b/>
          <w:sz w:val="28"/>
          <w:szCs w:val="28"/>
        </w:rPr>
      </w:pPr>
    </w:p>
    <w:p w:rsidR="00F32F29" w:rsidRDefault="00F32F29" w:rsidP="001B05B0">
      <w:pPr>
        <w:pStyle w:val="Bezodstpw"/>
        <w:rPr>
          <w:b/>
          <w:sz w:val="28"/>
          <w:szCs w:val="28"/>
        </w:rPr>
      </w:pPr>
    </w:p>
    <w:p w:rsidR="00F32F29" w:rsidRDefault="00F32F29" w:rsidP="001B05B0">
      <w:pPr>
        <w:pStyle w:val="Bezodstpw"/>
        <w:rPr>
          <w:b/>
          <w:sz w:val="28"/>
          <w:szCs w:val="28"/>
        </w:rPr>
      </w:pPr>
    </w:p>
    <w:p w:rsidR="00F32F29" w:rsidRDefault="00F32F29" w:rsidP="001B05B0">
      <w:pPr>
        <w:pStyle w:val="Bezodstpw"/>
        <w:rPr>
          <w:b/>
          <w:sz w:val="28"/>
          <w:szCs w:val="28"/>
        </w:rPr>
      </w:pPr>
    </w:p>
    <w:p w:rsidR="00F32F29" w:rsidRDefault="00F32F29" w:rsidP="001B05B0">
      <w:pPr>
        <w:pStyle w:val="Bezodstpw"/>
        <w:rPr>
          <w:b/>
          <w:sz w:val="28"/>
          <w:szCs w:val="28"/>
        </w:rPr>
      </w:pPr>
    </w:p>
    <w:p w:rsidR="001B05B0" w:rsidRPr="002613EC" w:rsidRDefault="001B05B0" w:rsidP="001B05B0">
      <w:pPr>
        <w:pStyle w:val="Bezodstpw"/>
        <w:rPr>
          <w:b/>
          <w:sz w:val="28"/>
          <w:szCs w:val="28"/>
        </w:rPr>
      </w:pPr>
      <w:r w:rsidRPr="002613EC">
        <w:rPr>
          <w:b/>
          <w:sz w:val="28"/>
          <w:szCs w:val="28"/>
        </w:rPr>
        <w:lastRenderedPageBreak/>
        <w:t xml:space="preserve">I. </w:t>
      </w:r>
      <w:r w:rsidR="00785D57" w:rsidRPr="002613EC">
        <w:rPr>
          <w:b/>
          <w:sz w:val="28"/>
          <w:szCs w:val="28"/>
        </w:rPr>
        <w:t>WSTĘP</w:t>
      </w:r>
    </w:p>
    <w:p w:rsidR="00944B26" w:rsidRDefault="00944B26" w:rsidP="00785D57">
      <w:pPr>
        <w:pStyle w:val="Bezodstpw"/>
        <w:ind w:firstLine="708"/>
        <w:jc w:val="both"/>
        <w:rPr>
          <w:sz w:val="24"/>
        </w:rPr>
      </w:pPr>
    </w:p>
    <w:p w:rsidR="001B05B0" w:rsidRPr="005C259A" w:rsidRDefault="00D97BA3" w:rsidP="00785D57">
      <w:pPr>
        <w:pStyle w:val="Bezodstpw"/>
        <w:ind w:firstLine="708"/>
        <w:jc w:val="both"/>
        <w:rPr>
          <w:sz w:val="28"/>
          <w:szCs w:val="28"/>
        </w:rPr>
      </w:pPr>
      <w:r w:rsidRPr="005C259A">
        <w:rPr>
          <w:sz w:val="28"/>
          <w:szCs w:val="28"/>
        </w:rPr>
        <w:t>Opinię</w:t>
      </w:r>
      <w:r w:rsidR="001B05B0" w:rsidRPr="005C259A">
        <w:rPr>
          <w:sz w:val="28"/>
          <w:szCs w:val="28"/>
        </w:rPr>
        <w:t xml:space="preserve"> niniejszą opracowano na zlecenie </w:t>
      </w:r>
      <w:r w:rsidRPr="005C259A">
        <w:rPr>
          <w:sz w:val="28"/>
          <w:szCs w:val="28"/>
        </w:rPr>
        <w:t>Przedsi</w:t>
      </w:r>
      <w:r w:rsidR="003879AB" w:rsidRPr="005C259A">
        <w:rPr>
          <w:sz w:val="28"/>
          <w:szCs w:val="28"/>
        </w:rPr>
        <w:t>ę</w:t>
      </w:r>
      <w:r w:rsidRPr="005C259A">
        <w:rPr>
          <w:sz w:val="28"/>
          <w:szCs w:val="28"/>
        </w:rPr>
        <w:t xml:space="preserve">biorstwa Projektowo </w:t>
      </w:r>
      <w:r w:rsidR="003879AB" w:rsidRPr="005C259A">
        <w:rPr>
          <w:sz w:val="28"/>
          <w:szCs w:val="28"/>
        </w:rPr>
        <w:t>–</w:t>
      </w:r>
      <w:r w:rsidRPr="005C259A">
        <w:rPr>
          <w:sz w:val="28"/>
          <w:szCs w:val="28"/>
        </w:rPr>
        <w:t xml:space="preserve"> Usługowego</w:t>
      </w:r>
      <w:r w:rsidR="003879AB" w:rsidRPr="005C259A">
        <w:rPr>
          <w:sz w:val="28"/>
          <w:szCs w:val="28"/>
        </w:rPr>
        <w:t xml:space="preserve"> „DOMED” </w:t>
      </w:r>
      <w:proofErr w:type="spellStart"/>
      <w:r w:rsidR="003879AB" w:rsidRPr="005C259A">
        <w:rPr>
          <w:sz w:val="28"/>
          <w:szCs w:val="28"/>
        </w:rPr>
        <w:t>Sp.z</w:t>
      </w:r>
      <w:proofErr w:type="spellEnd"/>
      <w:r w:rsidR="003879AB" w:rsidRPr="005C259A">
        <w:rPr>
          <w:sz w:val="28"/>
          <w:szCs w:val="28"/>
        </w:rPr>
        <w:t xml:space="preserve"> </w:t>
      </w:r>
      <w:proofErr w:type="spellStart"/>
      <w:r w:rsidR="003879AB" w:rsidRPr="005C259A">
        <w:rPr>
          <w:sz w:val="28"/>
          <w:szCs w:val="28"/>
        </w:rPr>
        <w:t>o.o</w:t>
      </w:r>
      <w:proofErr w:type="spellEnd"/>
      <w:r w:rsidR="003879AB" w:rsidRPr="005C259A">
        <w:rPr>
          <w:sz w:val="28"/>
          <w:szCs w:val="28"/>
        </w:rPr>
        <w:t xml:space="preserve">  z  Wrocławia ul. Bystrzycka 26</w:t>
      </w:r>
    </w:p>
    <w:p w:rsidR="001B05B0" w:rsidRPr="005C259A" w:rsidRDefault="001B05B0" w:rsidP="00785D57">
      <w:pPr>
        <w:pStyle w:val="Bezodstpw"/>
        <w:ind w:firstLine="708"/>
        <w:jc w:val="both"/>
        <w:rPr>
          <w:sz w:val="28"/>
          <w:szCs w:val="28"/>
        </w:rPr>
      </w:pPr>
      <w:r w:rsidRPr="005C259A">
        <w:rPr>
          <w:sz w:val="28"/>
          <w:szCs w:val="28"/>
        </w:rPr>
        <w:t>Celem opracowania jest rozpoznanie warunków gruntowo – wodnych dla potrzeb sporządzenia Projektu Budowlano – Wykonawczego przedstawionej Inwestycji.</w:t>
      </w:r>
    </w:p>
    <w:p w:rsidR="001B05B0" w:rsidRPr="005C259A" w:rsidRDefault="003879AB" w:rsidP="00785D57">
      <w:pPr>
        <w:pStyle w:val="Bezodstpw"/>
        <w:ind w:firstLine="708"/>
        <w:jc w:val="both"/>
        <w:rPr>
          <w:sz w:val="28"/>
          <w:szCs w:val="28"/>
        </w:rPr>
      </w:pPr>
      <w:r w:rsidRPr="005C259A">
        <w:rPr>
          <w:sz w:val="28"/>
          <w:szCs w:val="28"/>
        </w:rPr>
        <w:t>Przy opracowaniu niniejszej Opinii</w:t>
      </w:r>
      <w:r w:rsidR="001B05B0" w:rsidRPr="005C259A">
        <w:rPr>
          <w:sz w:val="28"/>
          <w:szCs w:val="28"/>
        </w:rPr>
        <w:t xml:space="preserve"> kierowan</w:t>
      </w:r>
      <w:r w:rsidRPr="005C259A">
        <w:rPr>
          <w:sz w:val="28"/>
          <w:szCs w:val="28"/>
        </w:rPr>
        <w:t>o się wymogami Rozporządzenia  463 Ministerstwa Transportu, Budownictwa i Gospodarki Morskiej z dn. 25</w:t>
      </w:r>
      <w:r w:rsidR="00984ED3" w:rsidRPr="005C259A">
        <w:rPr>
          <w:sz w:val="28"/>
          <w:szCs w:val="28"/>
        </w:rPr>
        <w:t xml:space="preserve"> kwietnia 2012</w:t>
      </w:r>
      <w:r w:rsidR="001B05B0" w:rsidRPr="005C259A">
        <w:rPr>
          <w:sz w:val="28"/>
          <w:szCs w:val="28"/>
        </w:rPr>
        <w:t xml:space="preserve"> r. oraz obowiązującymi Normami.</w:t>
      </w:r>
    </w:p>
    <w:p w:rsidR="001B05B0" w:rsidRPr="005C259A" w:rsidRDefault="00984ED3" w:rsidP="00785D57">
      <w:pPr>
        <w:pStyle w:val="Bezodstpw"/>
        <w:ind w:firstLine="708"/>
        <w:jc w:val="both"/>
        <w:rPr>
          <w:sz w:val="28"/>
          <w:szCs w:val="28"/>
        </w:rPr>
      </w:pPr>
      <w:r w:rsidRPr="005C259A">
        <w:rPr>
          <w:sz w:val="28"/>
          <w:szCs w:val="28"/>
        </w:rPr>
        <w:t>Zgodnie z wc</w:t>
      </w:r>
      <w:r w:rsidR="00B24F6D" w:rsidRPr="005C259A">
        <w:rPr>
          <w:sz w:val="28"/>
          <w:szCs w:val="28"/>
        </w:rPr>
        <w:t>ześniejszymi ustaleniami Opinia przekazana zostanie</w:t>
      </w:r>
      <w:r w:rsidRPr="005C259A">
        <w:rPr>
          <w:sz w:val="28"/>
          <w:szCs w:val="28"/>
        </w:rPr>
        <w:t xml:space="preserve"> Zamawiającemu w wersji elektronicznej. </w:t>
      </w:r>
    </w:p>
    <w:p w:rsidR="00785D57" w:rsidRDefault="00785D57" w:rsidP="00785D57">
      <w:pPr>
        <w:pStyle w:val="Bezodstpw"/>
        <w:jc w:val="both"/>
        <w:rPr>
          <w:sz w:val="24"/>
        </w:rPr>
      </w:pPr>
    </w:p>
    <w:p w:rsidR="00944B26" w:rsidRDefault="00785D57" w:rsidP="00785D57">
      <w:pPr>
        <w:pStyle w:val="Bezodstpw"/>
        <w:jc w:val="both"/>
        <w:rPr>
          <w:b/>
          <w:sz w:val="28"/>
          <w:szCs w:val="28"/>
        </w:rPr>
      </w:pPr>
      <w:r w:rsidRPr="002613EC">
        <w:rPr>
          <w:b/>
          <w:sz w:val="28"/>
          <w:szCs w:val="28"/>
        </w:rPr>
        <w:t xml:space="preserve"> </w:t>
      </w:r>
    </w:p>
    <w:p w:rsidR="00785D57" w:rsidRPr="002613EC" w:rsidRDefault="00944B26" w:rsidP="00785D57">
      <w:pPr>
        <w:pStyle w:val="Bezodstpw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II.</w:t>
      </w:r>
      <w:r w:rsidR="00785D57" w:rsidRPr="002613EC">
        <w:rPr>
          <w:b/>
          <w:sz w:val="28"/>
          <w:szCs w:val="28"/>
        </w:rPr>
        <w:t>POŁOŻENIE TERENU BADAŃ</w:t>
      </w:r>
    </w:p>
    <w:p w:rsidR="00391896" w:rsidRDefault="00391896" w:rsidP="00785D57">
      <w:pPr>
        <w:pStyle w:val="Bezodstpw"/>
        <w:jc w:val="both"/>
        <w:rPr>
          <w:sz w:val="24"/>
        </w:rPr>
      </w:pPr>
    </w:p>
    <w:p w:rsidR="00785D57" w:rsidRPr="00F93623" w:rsidRDefault="002613EC" w:rsidP="00681559">
      <w:pPr>
        <w:pStyle w:val="Bezodstpw"/>
        <w:numPr>
          <w:ilvl w:val="0"/>
          <w:numId w:val="10"/>
        </w:numPr>
        <w:ind w:left="720"/>
        <w:jc w:val="both"/>
        <w:rPr>
          <w:i/>
          <w:sz w:val="28"/>
          <w:szCs w:val="28"/>
          <w:u w:val="thick"/>
        </w:rPr>
      </w:pPr>
      <w:r w:rsidRPr="00F93623">
        <w:rPr>
          <w:i/>
          <w:sz w:val="28"/>
          <w:szCs w:val="28"/>
          <w:u w:val="thick"/>
        </w:rPr>
        <w:t>ADMINISTRACYJNE</w:t>
      </w:r>
    </w:p>
    <w:p w:rsidR="002613EC" w:rsidRPr="005C259A" w:rsidRDefault="00F93623" w:rsidP="002613EC">
      <w:pPr>
        <w:pStyle w:val="Bezodstpw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93623">
        <w:rPr>
          <w:sz w:val="28"/>
          <w:szCs w:val="28"/>
          <w:u w:val="single"/>
        </w:rPr>
        <w:t>BIAŁY DUNAJEC</w:t>
      </w:r>
      <w:r>
        <w:rPr>
          <w:sz w:val="28"/>
          <w:szCs w:val="28"/>
        </w:rPr>
        <w:t xml:space="preserve"> – leży na terenie Gm. BIAŁY DUNAJEC pow. TATRZAŃSKI przy drodze krajowej 47 KRAKÓW – ZAKOPANE.</w:t>
      </w:r>
    </w:p>
    <w:p w:rsidR="00F93623" w:rsidRDefault="001950FE" w:rsidP="005C259A">
      <w:pPr>
        <w:pStyle w:val="Bezodstpw"/>
        <w:ind w:left="720"/>
        <w:jc w:val="both"/>
        <w:rPr>
          <w:sz w:val="28"/>
          <w:szCs w:val="28"/>
        </w:rPr>
      </w:pPr>
      <w:r w:rsidRPr="001950FE">
        <w:rPr>
          <w:sz w:val="28"/>
          <w:szCs w:val="28"/>
          <w:u w:val="single"/>
        </w:rPr>
        <w:t xml:space="preserve">       LUDZMIERZ</w:t>
      </w:r>
      <w:r>
        <w:rPr>
          <w:sz w:val="28"/>
          <w:szCs w:val="28"/>
        </w:rPr>
        <w:t xml:space="preserve"> – leży na terenie gm</w:t>
      </w:r>
      <w:r w:rsidR="00F45CC6">
        <w:rPr>
          <w:sz w:val="28"/>
          <w:szCs w:val="28"/>
        </w:rPr>
        <w:t xml:space="preserve">iny i powiatu NOWY TARG w </w:t>
      </w:r>
      <w:proofErr w:type="spellStart"/>
      <w:r w:rsidR="00F45CC6">
        <w:rPr>
          <w:sz w:val="28"/>
          <w:szCs w:val="28"/>
        </w:rPr>
        <w:t>odl</w:t>
      </w:r>
      <w:proofErr w:type="spellEnd"/>
      <w:r w:rsidR="00F45CC6">
        <w:rPr>
          <w:sz w:val="28"/>
          <w:szCs w:val="28"/>
        </w:rPr>
        <w:t>. o</w:t>
      </w:r>
      <w:r>
        <w:rPr>
          <w:sz w:val="28"/>
          <w:szCs w:val="28"/>
        </w:rPr>
        <w:t>k. 2km. na zachód od granicy miasta NOWY TARG</w:t>
      </w:r>
    </w:p>
    <w:p w:rsidR="00391896" w:rsidRDefault="00391896" w:rsidP="00681559">
      <w:pPr>
        <w:pStyle w:val="Bezodstpw"/>
        <w:ind w:left="720"/>
        <w:jc w:val="both"/>
        <w:rPr>
          <w:sz w:val="24"/>
        </w:rPr>
      </w:pPr>
    </w:p>
    <w:p w:rsidR="00391896" w:rsidRPr="001950FE" w:rsidRDefault="00391896" w:rsidP="00681559">
      <w:pPr>
        <w:pStyle w:val="Bezodstpw"/>
        <w:numPr>
          <w:ilvl w:val="0"/>
          <w:numId w:val="10"/>
        </w:numPr>
        <w:ind w:left="720"/>
        <w:jc w:val="both"/>
        <w:rPr>
          <w:i/>
          <w:sz w:val="28"/>
          <w:szCs w:val="28"/>
          <w:u w:val="thick"/>
        </w:rPr>
      </w:pPr>
      <w:r w:rsidRPr="001950FE">
        <w:rPr>
          <w:i/>
          <w:sz w:val="28"/>
          <w:szCs w:val="28"/>
          <w:u w:val="thick"/>
        </w:rPr>
        <w:t>GEOGRAFICZNE</w:t>
      </w:r>
    </w:p>
    <w:p w:rsidR="002613EC" w:rsidRPr="005C259A" w:rsidRDefault="001950FE" w:rsidP="002613EC">
      <w:pPr>
        <w:pStyle w:val="Bezodstpw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950FE">
        <w:rPr>
          <w:sz w:val="28"/>
          <w:szCs w:val="28"/>
          <w:u w:val="single"/>
        </w:rPr>
        <w:t>BIAŁY DUNAJEC</w:t>
      </w:r>
      <w:r>
        <w:rPr>
          <w:sz w:val="28"/>
          <w:szCs w:val="28"/>
        </w:rPr>
        <w:t xml:space="preserve"> – leży w obrębie BESKIDU ORAWSKO – PODHALAŃSKIEGO po</w:t>
      </w:r>
      <w:r w:rsidR="00F45CC6">
        <w:rPr>
          <w:sz w:val="28"/>
          <w:szCs w:val="28"/>
        </w:rPr>
        <w:t xml:space="preserve"> </w:t>
      </w:r>
      <w:r>
        <w:rPr>
          <w:sz w:val="28"/>
          <w:szCs w:val="28"/>
        </w:rPr>
        <w:t>zachodniej stronie potoku BIAŁY DUNAJEC</w:t>
      </w:r>
      <w:r w:rsidR="00E537CF">
        <w:rPr>
          <w:sz w:val="28"/>
          <w:szCs w:val="28"/>
        </w:rPr>
        <w:t>. Rzędne wysokościowe terenu badań oscylują w granicach 685m.npm do 739m.npm.</w:t>
      </w:r>
    </w:p>
    <w:p w:rsidR="001950FE" w:rsidRDefault="001950FE" w:rsidP="005C259A">
      <w:pPr>
        <w:pStyle w:val="Bezodstpw"/>
        <w:ind w:left="720"/>
        <w:jc w:val="both"/>
        <w:rPr>
          <w:sz w:val="28"/>
          <w:szCs w:val="28"/>
        </w:rPr>
      </w:pPr>
      <w:r w:rsidRPr="001950FE">
        <w:rPr>
          <w:sz w:val="28"/>
          <w:szCs w:val="28"/>
          <w:u w:val="single"/>
        </w:rPr>
        <w:t xml:space="preserve">       LUDZMIERZ</w:t>
      </w:r>
      <w:r>
        <w:rPr>
          <w:sz w:val="28"/>
          <w:szCs w:val="28"/>
        </w:rPr>
        <w:t xml:space="preserve">  -  leży w obrębie KOTLINY NOWOTARSKIEJ</w:t>
      </w:r>
      <w:r w:rsidR="00E537CF">
        <w:rPr>
          <w:sz w:val="28"/>
          <w:szCs w:val="28"/>
        </w:rPr>
        <w:t xml:space="preserve"> . Rzędne wysokościowe oscylują w okolicach600m.npm.</w:t>
      </w:r>
    </w:p>
    <w:p w:rsidR="001950FE" w:rsidRDefault="001950FE" w:rsidP="00A91DB2">
      <w:pPr>
        <w:pStyle w:val="Bezodstpw"/>
        <w:jc w:val="both"/>
        <w:rPr>
          <w:sz w:val="28"/>
          <w:szCs w:val="28"/>
        </w:rPr>
      </w:pPr>
    </w:p>
    <w:p w:rsidR="001950FE" w:rsidRDefault="001950FE" w:rsidP="00A91DB2">
      <w:pPr>
        <w:pStyle w:val="Bezodstpw"/>
        <w:jc w:val="both"/>
        <w:rPr>
          <w:sz w:val="28"/>
          <w:szCs w:val="28"/>
        </w:rPr>
      </w:pPr>
    </w:p>
    <w:p w:rsidR="001950FE" w:rsidRDefault="001950FE" w:rsidP="00A91DB2">
      <w:pPr>
        <w:pStyle w:val="Bezodstpw"/>
        <w:jc w:val="both"/>
        <w:rPr>
          <w:sz w:val="28"/>
          <w:szCs w:val="28"/>
        </w:rPr>
      </w:pPr>
    </w:p>
    <w:p w:rsidR="00A91DB2" w:rsidRDefault="00E43E4C" w:rsidP="00A91DB2">
      <w:pPr>
        <w:pStyle w:val="Bezodstpw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III.</w:t>
      </w:r>
      <w:r w:rsidR="00A91DB2" w:rsidRPr="002613EC">
        <w:rPr>
          <w:b/>
          <w:sz w:val="28"/>
          <w:szCs w:val="28"/>
        </w:rPr>
        <w:t xml:space="preserve"> BUDOWA GEOLOGICZNA</w:t>
      </w:r>
    </w:p>
    <w:p w:rsidR="002613EC" w:rsidRPr="002613EC" w:rsidRDefault="002613EC" w:rsidP="00A91DB2">
      <w:pPr>
        <w:pStyle w:val="Bezodstpw"/>
        <w:jc w:val="both"/>
        <w:rPr>
          <w:b/>
          <w:sz w:val="28"/>
          <w:szCs w:val="28"/>
        </w:rPr>
      </w:pPr>
    </w:p>
    <w:p w:rsidR="00A91DB2" w:rsidRPr="00A14486" w:rsidRDefault="00A91DB2" w:rsidP="00A91DB2">
      <w:pPr>
        <w:pStyle w:val="Bezodstpw"/>
        <w:numPr>
          <w:ilvl w:val="0"/>
          <w:numId w:val="11"/>
        </w:numPr>
        <w:jc w:val="both"/>
        <w:rPr>
          <w:i/>
          <w:sz w:val="28"/>
          <w:szCs w:val="28"/>
        </w:rPr>
      </w:pPr>
      <w:r w:rsidRPr="00A14486">
        <w:rPr>
          <w:i/>
          <w:sz w:val="28"/>
          <w:szCs w:val="28"/>
        </w:rPr>
        <w:t>BUDOWA GEOLOGICZNA</w:t>
      </w:r>
    </w:p>
    <w:p w:rsidR="002613EC" w:rsidRPr="00A14486" w:rsidRDefault="002613EC" w:rsidP="002613EC">
      <w:pPr>
        <w:pStyle w:val="Bezodstpw"/>
        <w:ind w:left="720"/>
        <w:jc w:val="both"/>
        <w:rPr>
          <w:sz w:val="28"/>
          <w:szCs w:val="28"/>
        </w:rPr>
      </w:pPr>
    </w:p>
    <w:p w:rsidR="00275155" w:rsidRPr="00A14486" w:rsidRDefault="00A91DB2" w:rsidP="005C259A">
      <w:pPr>
        <w:pStyle w:val="Bezodstpw"/>
        <w:ind w:left="720"/>
        <w:jc w:val="both"/>
        <w:rPr>
          <w:sz w:val="28"/>
          <w:szCs w:val="28"/>
        </w:rPr>
      </w:pPr>
      <w:r w:rsidRPr="00A14486">
        <w:rPr>
          <w:sz w:val="28"/>
          <w:szCs w:val="28"/>
        </w:rPr>
        <w:t xml:space="preserve">Dokumentowany teren położony jest w obrębie </w:t>
      </w:r>
      <w:r w:rsidR="006C1039" w:rsidRPr="00A14486">
        <w:rPr>
          <w:sz w:val="28"/>
          <w:szCs w:val="28"/>
        </w:rPr>
        <w:t xml:space="preserve">dwóch jednostek geologicznych </w:t>
      </w:r>
      <w:r w:rsidR="00E537CF">
        <w:rPr>
          <w:sz w:val="28"/>
          <w:szCs w:val="28"/>
        </w:rPr>
        <w:t>BESKIDU ORAWSKO – PODHALAŃSKIEGO ( BIAŁY DUNAJEC)</w:t>
      </w:r>
      <w:r w:rsidR="006C1039" w:rsidRPr="00A14486">
        <w:rPr>
          <w:sz w:val="28"/>
          <w:szCs w:val="28"/>
        </w:rPr>
        <w:t xml:space="preserve"> i KOTLINY ORAWSKO – NOWOTARSKIEJ </w:t>
      </w:r>
      <w:r w:rsidR="00E537CF">
        <w:rPr>
          <w:sz w:val="28"/>
          <w:szCs w:val="28"/>
        </w:rPr>
        <w:t>( LUDZMIERZ)</w:t>
      </w:r>
      <w:r w:rsidR="006C1039" w:rsidRPr="00A14486">
        <w:rPr>
          <w:sz w:val="28"/>
          <w:szCs w:val="28"/>
        </w:rPr>
        <w:t xml:space="preserve"> wchodzących w skład </w:t>
      </w:r>
      <w:r w:rsidR="00FB0D3E" w:rsidRPr="00A14486">
        <w:rPr>
          <w:sz w:val="28"/>
          <w:szCs w:val="28"/>
        </w:rPr>
        <w:t>KARPAT ZEWNĘTRNYCH</w:t>
      </w:r>
      <w:r w:rsidR="006C1039" w:rsidRPr="00A14486">
        <w:rPr>
          <w:sz w:val="28"/>
          <w:szCs w:val="28"/>
        </w:rPr>
        <w:t>.</w:t>
      </w:r>
      <w:r w:rsidR="00FB0D3E" w:rsidRPr="00A14486">
        <w:rPr>
          <w:sz w:val="28"/>
          <w:szCs w:val="28"/>
        </w:rPr>
        <w:t xml:space="preserve"> </w:t>
      </w:r>
      <w:r w:rsidR="006C1039" w:rsidRPr="00A14486">
        <w:rPr>
          <w:sz w:val="28"/>
          <w:szCs w:val="28"/>
        </w:rPr>
        <w:t xml:space="preserve">Starsze podłoże budują </w:t>
      </w:r>
      <w:r w:rsidR="00FB0D3E" w:rsidRPr="00A14486">
        <w:rPr>
          <w:sz w:val="28"/>
          <w:szCs w:val="28"/>
        </w:rPr>
        <w:t>utwor</w:t>
      </w:r>
      <w:r w:rsidR="006C1039" w:rsidRPr="00A14486">
        <w:rPr>
          <w:sz w:val="28"/>
          <w:szCs w:val="28"/>
        </w:rPr>
        <w:t>y</w:t>
      </w:r>
      <w:r w:rsidR="00FB0D3E" w:rsidRPr="00A14486">
        <w:rPr>
          <w:sz w:val="28"/>
          <w:szCs w:val="28"/>
        </w:rPr>
        <w:t xml:space="preserve"> fliszow</w:t>
      </w:r>
      <w:r w:rsidR="00275155" w:rsidRPr="00A14486">
        <w:rPr>
          <w:sz w:val="28"/>
          <w:szCs w:val="28"/>
        </w:rPr>
        <w:t>e (na</w:t>
      </w:r>
      <w:r w:rsidR="00B24F6D" w:rsidRPr="00A14486">
        <w:rPr>
          <w:sz w:val="28"/>
          <w:szCs w:val="28"/>
        </w:rPr>
        <w:t>przemian</w:t>
      </w:r>
      <w:r w:rsidR="006C1039" w:rsidRPr="00A14486">
        <w:rPr>
          <w:sz w:val="28"/>
          <w:szCs w:val="28"/>
        </w:rPr>
        <w:t xml:space="preserve">ległe piaskowce i łupki) wychodzące ku </w:t>
      </w:r>
      <w:r w:rsidR="006C1039" w:rsidRPr="00A14486">
        <w:rPr>
          <w:sz w:val="28"/>
          <w:szCs w:val="28"/>
        </w:rPr>
        <w:lastRenderedPageBreak/>
        <w:t>powierzchni w r</w:t>
      </w:r>
      <w:r w:rsidR="00E537CF">
        <w:rPr>
          <w:sz w:val="28"/>
          <w:szCs w:val="28"/>
        </w:rPr>
        <w:t>ejonie BESKIDU ORAWSKO - PODHALAŃSKIEGO</w:t>
      </w:r>
      <w:r w:rsidR="006C1039" w:rsidRPr="00A14486">
        <w:rPr>
          <w:sz w:val="28"/>
          <w:szCs w:val="28"/>
        </w:rPr>
        <w:t>. Rejon KOTLINY ORAWSKO –</w:t>
      </w:r>
      <w:r w:rsidR="006C1039">
        <w:rPr>
          <w:sz w:val="24"/>
        </w:rPr>
        <w:t xml:space="preserve"> </w:t>
      </w:r>
      <w:r w:rsidR="006C1039" w:rsidRPr="00A14486">
        <w:rPr>
          <w:sz w:val="28"/>
          <w:szCs w:val="28"/>
        </w:rPr>
        <w:t>NOWOTARSKIEJ budują osady</w:t>
      </w:r>
      <w:r w:rsidR="00B24F6D" w:rsidRPr="00A14486">
        <w:rPr>
          <w:sz w:val="28"/>
          <w:szCs w:val="28"/>
        </w:rPr>
        <w:t xml:space="preserve"> iłów i żwirów</w:t>
      </w:r>
      <w:r w:rsidR="006C1039" w:rsidRPr="00A14486">
        <w:rPr>
          <w:sz w:val="28"/>
          <w:szCs w:val="28"/>
        </w:rPr>
        <w:t xml:space="preserve"> wypełniające dno niecki utworzonej w trzeciorzędzie</w:t>
      </w:r>
      <w:r w:rsidR="00B24F6D" w:rsidRPr="00A14486">
        <w:rPr>
          <w:sz w:val="28"/>
          <w:szCs w:val="28"/>
        </w:rPr>
        <w:t xml:space="preserve"> </w:t>
      </w:r>
      <w:r w:rsidR="00F12333" w:rsidRPr="00A14486">
        <w:rPr>
          <w:sz w:val="28"/>
          <w:szCs w:val="28"/>
        </w:rPr>
        <w:t xml:space="preserve"> osiągając </w:t>
      </w:r>
      <w:proofErr w:type="spellStart"/>
      <w:r w:rsidR="00F12333" w:rsidRPr="00A14486">
        <w:rPr>
          <w:sz w:val="28"/>
          <w:szCs w:val="28"/>
        </w:rPr>
        <w:t>max</w:t>
      </w:r>
      <w:proofErr w:type="spellEnd"/>
      <w:r w:rsidR="00F12333" w:rsidRPr="00A14486">
        <w:rPr>
          <w:sz w:val="28"/>
          <w:szCs w:val="28"/>
        </w:rPr>
        <w:t>. miąższość do 300m. W czwartorzędzie podczas trzykrotnego zlodowacenia tworzyły się stożki napływowe lodowcowo – rzeczne w postaci żwirów.</w:t>
      </w:r>
      <w:r w:rsidR="00B24F6D" w:rsidRPr="00A14486">
        <w:rPr>
          <w:sz w:val="28"/>
          <w:szCs w:val="28"/>
        </w:rPr>
        <w:t xml:space="preserve"> Stropowa część osadów starszych wykształcona w postaci wietrzelin jako gliny zwięzłe</w:t>
      </w:r>
      <w:r w:rsidR="00275155" w:rsidRPr="00A14486">
        <w:rPr>
          <w:sz w:val="28"/>
          <w:szCs w:val="28"/>
        </w:rPr>
        <w:t xml:space="preserve">, iły, piaski gliniaste. Osady złomisk skalnych w postaci otoczaków o dużych rozmiarach wypełniają wąskie doliny rzeczne.  </w:t>
      </w:r>
    </w:p>
    <w:p w:rsidR="00F12333" w:rsidRDefault="00275155" w:rsidP="002613EC">
      <w:pPr>
        <w:pStyle w:val="Bezodstpw"/>
        <w:ind w:left="720" w:firstLine="696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</w:t>
      </w:r>
    </w:p>
    <w:p w:rsidR="00F12333" w:rsidRDefault="00F12333" w:rsidP="002613EC">
      <w:pPr>
        <w:pStyle w:val="Bezodstpw"/>
        <w:ind w:left="720" w:firstLine="696"/>
        <w:jc w:val="both"/>
        <w:rPr>
          <w:sz w:val="24"/>
        </w:rPr>
      </w:pPr>
    </w:p>
    <w:p w:rsidR="00F12333" w:rsidRPr="00A14486" w:rsidRDefault="00275155" w:rsidP="00275155">
      <w:pPr>
        <w:pStyle w:val="Bezodstpw"/>
        <w:numPr>
          <w:ilvl w:val="0"/>
          <w:numId w:val="11"/>
        </w:numPr>
        <w:jc w:val="both"/>
        <w:rPr>
          <w:sz w:val="28"/>
          <w:szCs w:val="28"/>
        </w:rPr>
      </w:pPr>
      <w:r w:rsidRPr="00A14486">
        <w:rPr>
          <w:sz w:val="28"/>
          <w:szCs w:val="28"/>
        </w:rPr>
        <w:t>WARUNKI WODNE</w:t>
      </w:r>
    </w:p>
    <w:p w:rsidR="00F12333" w:rsidRPr="00A14486" w:rsidRDefault="00F12333" w:rsidP="002613EC">
      <w:pPr>
        <w:pStyle w:val="Bezodstpw"/>
        <w:ind w:left="720" w:firstLine="696"/>
        <w:jc w:val="both"/>
        <w:rPr>
          <w:sz w:val="28"/>
          <w:szCs w:val="28"/>
        </w:rPr>
      </w:pPr>
    </w:p>
    <w:p w:rsidR="00F12333" w:rsidRPr="00A14486" w:rsidRDefault="00F12333" w:rsidP="002613EC">
      <w:pPr>
        <w:pStyle w:val="Bezodstpw"/>
        <w:ind w:left="720" w:firstLine="696"/>
        <w:jc w:val="both"/>
        <w:rPr>
          <w:sz w:val="28"/>
          <w:szCs w:val="28"/>
        </w:rPr>
      </w:pPr>
    </w:p>
    <w:p w:rsidR="00F12333" w:rsidRPr="00A14486" w:rsidRDefault="00904A1B" w:rsidP="002613EC">
      <w:pPr>
        <w:pStyle w:val="Bezodstpw"/>
        <w:ind w:left="720" w:firstLine="696"/>
        <w:jc w:val="both"/>
        <w:rPr>
          <w:sz w:val="28"/>
          <w:szCs w:val="28"/>
        </w:rPr>
      </w:pPr>
      <w:r w:rsidRPr="00A14486">
        <w:rPr>
          <w:sz w:val="28"/>
          <w:szCs w:val="28"/>
        </w:rPr>
        <w:t>Woda podziemna w rejonie badań występuje dwoma poziomami związanymi z różnego rodzaju osadem.</w:t>
      </w:r>
    </w:p>
    <w:p w:rsidR="00275155" w:rsidRPr="00A14486" w:rsidRDefault="00904A1B" w:rsidP="002613EC">
      <w:pPr>
        <w:pStyle w:val="Bezodstpw"/>
        <w:ind w:left="720" w:firstLine="696"/>
        <w:jc w:val="both"/>
        <w:rPr>
          <w:sz w:val="28"/>
          <w:szCs w:val="28"/>
        </w:rPr>
      </w:pPr>
      <w:r w:rsidRPr="00A14486">
        <w:rPr>
          <w:sz w:val="28"/>
          <w:szCs w:val="28"/>
          <w:u w:val="single"/>
        </w:rPr>
        <w:t>Pierwszy poziom</w:t>
      </w:r>
      <w:r w:rsidRPr="00A14486">
        <w:rPr>
          <w:sz w:val="28"/>
          <w:szCs w:val="28"/>
        </w:rPr>
        <w:t xml:space="preserve"> związany z utworami pokrywowymi występuje w żwirach </w:t>
      </w:r>
      <w:proofErr w:type="spellStart"/>
      <w:r w:rsidRPr="00A14486">
        <w:rPr>
          <w:sz w:val="28"/>
          <w:szCs w:val="28"/>
        </w:rPr>
        <w:t>terasowych</w:t>
      </w:r>
      <w:proofErr w:type="spellEnd"/>
      <w:r w:rsidRPr="00A14486">
        <w:rPr>
          <w:sz w:val="28"/>
          <w:szCs w:val="28"/>
        </w:rPr>
        <w:t xml:space="preserve"> charakteryzuje się zwierciadłem swobodnym i nieznacznym nachyleniem w kierunku koryta rzeki. Głębokość zalegania horyzontu i intensywność występowania jest silnie po</w:t>
      </w:r>
      <w:r w:rsidR="008E24FC" w:rsidRPr="00A14486">
        <w:rPr>
          <w:sz w:val="28"/>
          <w:szCs w:val="28"/>
        </w:rPr>
        <w:t>wiązana i uzależ</w:t>
      </w:r>
      <w:r w:rsidRPr="00A14486">
        <w:rPr>
          <w:sz w:val="28"/>
          <w:szCs w:val="28"/>
        </w:rPr>
        <w:t>niona</w:t>
      </w:r>
      <w:r w:rsidR="008E24FC" w:rsidRPr="00A14486">
        <w:rPr>
          <w:sz w:val="28"/>
          <w:szCs w:val="28"/>
        </w:rPr>
        <w:t xml:space="preserve"> od morfologii stropu starszego podłoża skalnego, poziomu wody w rzekach i potokach i zasilania  z bezpośredniej infiltracji, lub spływu zboczowego.</w:t>
      </w:r>
    </w:p>
    <w:p w:rsidR="00275155" w:rsidRPr="00A14486" w:rsidRDefault="00275155" w:rsidP="002613EC">
      <w:pPr>
        <w:pStyle w:val="Bezodstpw"/>
        <w:ind w:left="720" w:firstLine="696"/>
        <w:jc w:val="both"/>
        <w:rPr>
          <w:sz w:val="28"/>
          <w:szCs w:val="28"/>
        </w:rPr>
      </w:pPr>
    </w:p>
    <w:p w:rsidR="00275155" w:rsidRPr="00A14486" w:rsidRDefault="008E24FC" w:rsidP="002613EC">
      <w:pPr>
        <w:pStyle w:val="Bezodstpw"/>
        <w:ind w:left="720" w:firstLine="696"/>
        <w:jc w:val="both"/>
        <w:rPr>
          <w:sz w:val="28"/>
          <w:szCs w:val="28"/>
        </w:rPr>
      </w:pPr>
      <w:r w:rsidRPr="00A14486">
        <w:rPr>
          <w:sz w:val="28"/>
          <w:szCs w:val="28"/>
          <w:u w:val="single"/>
        </w:rPr>
        <w:t>Drugi poziom</w:t>
      </w:r>
      <w:r w:rsidRPr="00A14486">
        <w:rPr>
          <w:sz w:val="28"/>
          <w:szCs w:val="28"/>
        </w:rPr>
        <w:t xml:space="preserve"> związany z utworami fliszowymi ma charakter szczelinowo – porowy i występuje w grubo ławicowych piaskowcach fliszu.</w:t>
      </w:r>
    </w:p>
    <w:p w:rsidR="00275155" w:rsidRDefault="00275155" w:rsidP="002613EC">
      <w:pPr>
        <w:pStyle w:val="Bezodstpw"/>
        <w:ind w:left="720" w:firstLine="696"/>
        <w:jc w:val="both"/>
        <w:rPr>
          <w:sz w:val="24"/>
        </w:rPr>
      </w:pPr>
    </w:p>
    <w:p w:rsidR="002613EC" w:rsidRDefault="002613EC" w:rsidP="00A91DB2">
      <w:pPr>
        <w:pStyle w:val="Bezodstpw"/>
        <w:ind w:left="720"/>
        <w:jc w:val="both"/>
        <w:rPr>
          <w:sz w:val="24"/>
        </w:rPr>
      </w:pPr>
    </w:p>
    <w:p w:rsidR="00B81D7F" w:rsidRDefault="00B81D7F" w:rsidP="00B81D7F">
      <w:pPr>
        <w:pStyle w:val="Bezodstpw"/>
        <w:ind w:left="1080"/>
        <w:jc w:val="both"/>
        <w:rPr>
          <w:sz w:val="24"/>
        </w:rPr>
      </w:pPr>
    </w:p>
    <w:p w:rsidR="002613EC" w:rsidRDefault="002613EC" w:rsidP="00B81D7F">
      <w:pPr>
        <w:pStyle w:val="Bezodstpw"/>
        <w:ind w:left="1080"/>
        <w:jc w:val="both"/>
        <w:rPr>
          <w:sz w:val="24"/>
        </w:rPr>
      </w:pPr>
    </w:p>
    <w:p w:rsidR="00B81D7F" w:rsidRPr="002613EC" w:rsidRDefault="00B81D7F" w:rsidP="00B81D7F">
      <w:pPr>
        <w:pStyle w:val="Bezodstpw"/>
        <w:jc w:val="both"/>
        <w:rPr>
          <w:b/>
          <w:sz w:val="28"/>
          <w:szCs w:val="28"/>
        </w:rPr>
      </w:pPr>
      <w:r w:rsidRPr="002613EC">
        <w:rPr>
          <w:b/>
          <w:sz w:val="28"/>
          <w:szCs w:val="28"/>
        </w:rPr>
        <w:t>IV. ZAKRES PRAC</w:t>
      </w:r>
    </w:p>
    <w:p w:rsidR="00B81D7F" w:rsidRDefault="00B81D7F" w:rsidP="00B81D7F">
      <w:pPr>
        <w:pStyle w:val="Bezodstpw"/>
        <w:jc w:val="both"/>
        <w:rPr>
          <w:sz w:val="24"/>
        </w:rPr>
      </w:pPr>
    </w:p>
    <w:p w:rsidR="00B81D7F" w:rsidRPr="00A14486" w:rsidRDefault="00B81D7F" w:rsidP="00B81D7F">
      <w:pPr>
        <w:pStyle w:val="Bezodstpw"/>
        <w:numPr>
          <w:ilvl w:val="0"/>
          <w:numId w:val="13"/>
        </w:numPr>
        <w:jc w:val="both"/>
        <w:rPr>
          <w:i/>
          <w:sz w:val="28"/>
          <w:szCs w:val="28"/>
        </w:rPr>
      </w:pPr>
      <w:r w:rsidRPr="00A14486">
        <w:rPr>
          <w:i/>
          <w:sz w:val="28"/>
          <w:szCs w:val="28"/>
        </w:rPr>
        <w:t>PROJEKTOW</w:t>
      </w:r>
      <w:r w:rsidR="006C36C9" w:rsidRPr="00A14486">
        <w:rPr>
          <w:i/>
          <w:sz w:val="28"/>
          <w:szCs w:val="28"/>
        </w:rPr>
        <w:t>ANY</w:t>
      </w:r>
    </w:p>
    <w:p w:rsidR="002613EC" w:rsidRPr="00A14486" w:rsidRDefault="002613EC" w:rsidP="002613EC">
      <w:pPr>
        <w:pStyle w:val="Bezodstpw"/>
        <w:ind w:left="720"/>
        <w:jc w:val="both"/>
        <w:rPr>
          <w:sz w:val="28"/>
          <w:szCs w:val="28"/>
        </w:rPr>
      </w:pPr>
    </w:p>
    <w:p w:rsidR="00B81D7F" w:rsidRPr="00A14486" w:rsidRDefault="00B81D7F" w:rsidP="002613EC">
      <w:pPr>
        <w:pStyle w:val="Bezodstpw"/>
        <w:ind w:left="720" w:firstLine="696"/>
        <w:jc w:val="both"/>
        <w:rPr>
          <w:sz w:val="28"/>
          <w:szCs w:val="28"/>
        </w:rPr>
      </w:pPr>
      <w:r w:rsidRPr="00A14486">
        <w:rPr>
          <w:sz w:val="28"/>
          <w:szCs w:val="28"/>
        </w:rPr>
        <w:t>Zakres prac geologicznych ustaliła Jednostka Projektująca (Zamawiający). Lokalizacja odwi</w:t>
      </w:r>
      <w:r w:rsidR="00705867">
        <w:rPr>
          <w:sz w:val="28"/>
          <w:szCs w:val="28"/>
        </w:rPr>
        <w:t>ertów zawarta została na dwóch sekcjach</w:t>
      </w:r>
      <w:r w:rsidR="00A14486">
        <w:rPr>
          <w:sz w:val="28"/>
          <w:szCs w:val="28"/>
        </w:rPr>
        <w:t xml:space="preserve"> mapy zasadniczej w skali 1 : 10</w:t>
      </w:r>
      <w:r w:rsidR="00DF2FBC" w:rsidRPr="00A14486">
        <w:rPr>
          <w:sz w:val="28"/>
          <w:szCs w:val="28"/>
        </w:rPr>
        <w:t xml:space="preserve">00. </w:t>
      </w:r>
      <w:r w:rsidR="00705867">
        <w:rPr>
          <w:sz w:val="28"/>
          <w:szCs w:val="28"/>
        </w:rPr>
        <w:t xml:space="preserve">i jednej w skali 1:500. </w:t>
      </w:r>
      <w:r w:rsidR="00DF2FBC" w:rsidRPr="00A14486">
        <w:rPr>
          <w:sz w:val="28"/>
          <w:szCs w:val="28"/>
        </w:rPr>
        <w:t xml:space="preserve">Miejsca badań oznaczono w postaci punktów koloru żółtego, obok których podano projektowaną ich głębokość. </w:t>
      </w:r>
    </w:p>
    <w:p w:rsidR="002613EC" w:rsidRDefault="002613EC" w:rsidP="00B81D7F">
      <w:pPr>
        <w:pStyle w:val="Bezodstpw"/>
        <w:ind w:left="720"/>
        <w:jc w:val="both"/>
        <w:rPr>
          <w:sz w:val="24"/>
        </w:rPr>
      </w:pPr>
    </w:p>
    <w:p w:rsidR="00A14486" w:rsidRDefault="00A14486" w:rsidP="00A14486">
      <w:pPr>
        <w:pStyle w:val="Bezodstpw"/>
        <w:ind w:left="720"/>
        <w:jc w:val="both"/>
        <w:rPr>
          <w:i/>
          <w:sz w:val="24"/>
        </w:rPr>
      </w:pPr>
    </w:p>
    <w:p w:rsidR="00B81D7F" w:rsidRPr="00A14486" w:rsidRDefault="00B81D7F" w:rsidP="00B81D7F">
      <w:pPr>
        <w:pStyle w:val="Bezodstpw"/>
        <w:numPr>
          <w:ilvl w:val="0"/>
          <w:numId w:val="13"/>
        </w:numPr>
        <w:jc w:val="both"/>
        <w:rPr>
          <w:i/>
          <w:sz w:val="28"/>
          <w:szCs w:val="28"/>
        </w:rPr>
      </w:pPr>
      <w:r w:rsidRPr="00A14486">
        <w:rPr>
          <w:i/>
          <w:sz w:val="28"/>
          <w:szCs w:val="28"/>
        </w:rPr>
        <w:lastRenderedPageBreak/>
        <w:t>WYKONANE ROBOTY TERENOWE</w:t>
      </w:r>
    </w:p>
    <w:p w:rsidR="002613EC" w:rsidRPr="00A14486" w:rsidRDefault="002613EC" w:rsidP="002613EC">
      <w:pPr>
        <w:pStyle w:val="Bezodstpw"/>
        <w:ind w:left="720"/>
        <w:jc w:val="both"/>
        <w:rPr>
          <w:sz w:val="28"/>
          <w:szCs w:val="28"/>
        </w:rPr>
      </w:pPr>
    </w:p>
    <w:p w:rsidR="00B81D7F" w:rsidRPr="00A14486" w:rsidRDefault="00B55F87" w:rsidP="002613EC">
      <w:pPr>
        <w:pStyle w:val="Bezodstpw"/>
        <w:ind w:left="720" w:firstLine="696"/>
        <w:jc w:val="both"/>
        <w:rPr>
          <w:sz w:val="28"/>
          <w:szCs w:val="28"/>
        </w:rPr>
      </w:pPr>
      <w:r w:rsidRPr="00A14486">
        <w:rPr>
          <w:sz w:val="28"/>
          <w:szCs w:val="28"/>
        </w:rPr>
        <w:t xml:space="preserve">W </w:t>
      </w:r>
      <w:r w:rsidR="00DF2FBC" w:rsidRPr="00A14486">
        <w:rPr>
          <w:sz w:val="28"/>
          <w:szCs w:val="28"/>
        </w:rPr>
        <w:t>miesiącu sierpniu Firma QWIERT B. KUC z Kielc wykonała wiercenia systemem mechanicznym-obrotowym.</w:t>
      </w:r>
      <w:r w:rsidR="008E6558" w:rsidRPr="00A14486">
        <w:rPr>
          <w:sz w:val="28"/>
          <w:szCs w:val="28"/>
        </w:rPr>
        <w:t xml:space="preserve"> Charakter podłoża </w:t>
      </w:r>
      <w:r w:rsidR="00A14486">
        <w:rPr>
          <w:sz w:val="28"/>
          <w:szCs w:val="28"/>
        </w:rPr>
        <w:t xml:space="preserve">        </w:t>
      </w:r>
      <w:r w:rsidR="008E6558" w:rsidRPr="00A14486">
        <w:rPr>
          <w:sz w:val="28"/>
          <w:szCs w:val="28"/>
        </w:rPr>
        <w:t>( utworu ska</w:t>
      </w:r>
      <w:r w:rsidR="00705867">
        <w:rPr>
          <w:sz w:val="28"/>
          <w:szCs w:val="28"/>
        </w:rPr>
        <w:t>liste ) w jednym</w:t>
      </w:r>
      <w:r w:rsidR="008E6558" w:rsidRPr="00A14486">
        <w:rPr>
          <w:sz w:val="28"/>
          <w:szCs w:val="28"/>
        </w:rPr>
        <w:t xml:space="preserve"> przypadku</w:t>
      </w:r>
      <w:r w:rsidR="00705867">
        <w:rPr>
          <w:sz w:val="28"/>
          <w:szCs w:val="28"/>
        </w:rPr>
        <w:t xml:space="preserve"> nie</w:t>
      </w:r>
      <w:r w:rsidR="008E6558" w:rsidRPr="00A14486">
        <w:rPr>
          <w:sz w:val="28"/>
          <w:szCs w:val="28"/>
        </w:rPr>
        <w:t xml:space="preserve"> pozwolił na osiągnięcie planowanej głębokości fakt ten jednak nie zniekształcił zasadniczo poglądu na budowę geologiczną podłoża.</w:t>
      </w:r>
    </w:p>
    <w:p w:rsidR="00B55F87" w:rsidRPr="00A14486" w:rsidRDefault="00B55F87" w:rsidP="000A439E">
      <w:pPr>
        <w:pStyle w:val="Bezodstpw"/>
        <w:ind w:left="720"/>
        <w:jc w:val="both"/>
        <w:rPr>
          <w:sz w:val="28"/>
          <w:szCs w:val="28"/>
        </w:rPr>
      </w:pPr>
      <w:r w:rsidRPr="00A14486">
        <w:rPr>
          <w:sz w:val="28"/>
          <w:szCs w:val="28"/>
        </w:rPr>
        <w:tab/>
        <w:t xml:space="preserve">W trakcie wykonywania wierceń prowadzono badania makroskopowe i obserwacje hydrogeologiczne zgodnie z PN – 74/B </w:t>
      </w:r>
      <w:r w:rsidR="005F6151" w:rsidRPr="00A14486">
        <w:rPr>
          <w:sz w:val="28"/>
          <w:szCs w:val="28"/>
        </w:rPr>
        <w:t>–</w:t>
      </w:r>
      <w:r w:rsidRPr="00A14486">
        <w:rPr>
          <w:sz w:val="28"/>
          <w:szCs w:val="28"/>
        </w:rPr>
        <w:t xml:space="preserve"> 04452</w:t>
      </w:r>
      <w:r w:rsidR="004F54A4" w:rsidRPr="00A14486">
        <w:rPr>
          <w:sz w:val="28"/>
          <w:szCs w:val="28"/>
        </w:rPr>
        <w:t xml:space="preserve">. </w:t>
      </w:r>
      <w:r w:rsidR="005F6151" w:rsidRPr="00A14486">
        <w:rPr>
          <w:sz w:val="28"/>
          <w:szCs w:val="28"/>
        </w:rPr>
        <w:t xml:space="preserve"> Rzędne </w:t>
      </w:r>
      <w:r w:rsidR="00705867">
        <w:rPr>
          <w:sz w:val="28"/>
          <w:szCs w:val="28"/>
        </w:rPr>
        <w:t>odwiertów określono z aktualnych</w:t>
      </w:r>
      <w:r w:rsidR="005F6151" w:rsidRPr="00A14486">
        <w:rPr>
          <w:sz w:val="28"/>
          <w:szCs w:val="28"/>
        </w:rPr>
        <w:t xml:space="preserve"> pod</w:t>
      </w:r>
      <w:r w:rsidR="00705867">
        <w:rPr>
          <w:sz w:val="28"/>
          <w:szCs w:val="28"/>
        </w:rPr>
        <w:t xml:space="preserve">kładów geodezyjnych   dostarczonych </w:t>
      </w:r>
      <w:r w:rsidR="005F6151" w:rsidRPr="00A14486">
        <w:rPr>
          <w:sz w:val="28"/>
          <w:szCs w:val="28"/>
        </w:rPr>
        <w:t>przez Zamawiającego.</w:t>
      </w:r>
    </w:p>
    <w:p w:rsidR="00847E78" w:rsidRDefault="00847E78" w:rsidP="00B55F87">
      <w:pPr>
        <w:pStyle w:val="Bezodstpw"/>
        <w:ind w:left="709"/>
        <w:jc w:val="both"/>
        <w:rPr>
          <w:sz w:val="24"/>
        </w:rPr>
      </w:pPr>
    </w:p>
    <w:p w:rsidR="000A439E" w:rsidRDefault="000A439E" w:rsidP="000A439E">
      <w:pPr>
        <w:pStyle w:val="Bezodstpw"/>
        <w:ind w:left="720"/>
        <w:jc w:val="both"/>
        <w:rPr>
          <w:i/>
          <w:sz w:val="24"/>
        </w:rPr>
      </w:pPr>
    </w:p>
    <w:p w:rsidR="00847E78" w:rsidRPr="00A14486" w:rsidRDefault="00847E78" w:rsidP="00847E78">
      <w:pPr>
        <w:pStyle w:val="Bezodstpw"/>
        <w:numPr>
          <w:ilvl w:val="0"/>
          <w:numId w:val="13"/>
        </w:numPr>
        <w:jc w:val="both"/>
        <w:rPr>
          <w:i/>
          <w:sz w:val="28"/>
          <w:szCs w:val="28"/>
        </w:rPr>
      </w:pPr>
      <w:r w:rsidRPr="00A14486">
        <w:rPr>
          <w:i/>
          <w:sz w:val="28"/>
          <w:szCs w:val="28"/>
        </w:rPr>
        <w:t>PRACE KAMERALNE</w:t>
      </w:r>
    </w:p>
    <w:p w:rsidR="002613EC" w:rsidRPr="00A14486" w:rsidRDefault="002613EC" w:rsidP="002613EC">
      <w:pPr>
        <w:pStyle w:val="Bezodstpw"/>
        <w:ind w:left="720"/>
        <w:jc w:val="both"/>
        <w:rPr>
          <w:sz w:val="28"/>
          <w:szCs w:val="28"/>
        </w:rPr>
      </w:pPr>
    </w:p>
    <w:p w:rsidR="00847E78" w:rsidRPr="00A14486" w:rsidRDefault="00642BED" w:rsidP="002613EC">
      <w:pPr>
        <w:pStyle w:val="Bezodstpw"/>
        <w:ind w:left="720" w:firstLine="696"/>
        <w:jc w:val="both"/>
        <w:rPr>
          <w:sz w:val="28"/>
          <w:szCs w:val="28"/>
        </w:rPr>
      </w:pPr>
      <w:r w:rsidRPr="00A14486">
        <w:rPr>
          <w:sz w:val="28"/>
          <w:szCs w:val="28"/>
        </w:rPr>
        <w:t>W ramach prac kameralnych skorygowano na mapie dokumentacyjnej lokalizację punktów badawczych, wniesiono również w formie słupkowej profile poszczególnych odwiertów.</w:t>
      </w:r>
    </w:p>
    <w:p w:rsidR="00642BED" w:rsidRPr="00A14486" w:rsidRDefault="00642BED" w:rsidP="002613EC">
      <w:pPr>
        <w:pStyle w:val="Bezodstpw"/>
        <w:ind w:left="720" w:firstLine="696"/>
        <w:jc w:val="both"/>
        <w:rPr>
          <w:sz w:val="28"/>
          <w:szCs w:val="28"/>
        </w:rPr>
      </w:pPr>
      <w:r w:rsidRPr="00A14486">
        <w:rPr>
          <w:sz w:val="28"/>
          <w:szCs w:val="28"/>
        </w:rPr>
        <w:t>Karty dokumentacyjne otworu geotechnicznego ilustrują szczegółowo budowę geologiczną podłoża, wraz ze stanami gruntów i kategorią urabialności konieczną do skosztorysowania robót ziemnych.</w:t>
      </w:r>
    </w:p>
    <w:p w:rsidR="00642BED" w:rsidRPr="00A14486" w:rsidRDefault="00642BED" w:rsidP="00847E78">
      <w:pPr>
        <w:pStyle w:val="Bezodstpw"/>
        <w:ind w:left="720"/>
        <w:jc w:val="both"/>
        <w:rPr>
          <w:sz w:val="28"/>
          <w:szCs w:val="28"/>
        </w:rPr>
      </w:pPr>
      <w:r w:rsidRPr="00A14486">
        <w:rPr>
          <w:sz w:val="28"/>
          <w:szCs w:val="28"/>
        </w:rPr>
        <w:t>Podstawowe parametry gruntów budujących podłoże gruntowe badanego terenu przedstawia tabelka – wartości parametrów geotechnicznych.</w:t>
      </w:r>
    </w:p>
    <w:p w:rsidR="005F6151" w:rsidRDefault="005F6151" w:rsidP="005F6151">
      <w:pPr>
        <w:pStyle w:val="Bezodstpw"/>
        <w:jc w:val="both"/>
        <w:rPr>
          <w:sz w:val="24"/>
        </w:rPr>
      </w:pPr>
    </w:p>
    <w:p w:rsidR="005F6151" w:rsidRPr="002613EC" w:rsidRDefault="005F6151" w:rsidP="005F6151">
      <w:pPr>
        <w:pStyle w:val="Bezodstpw"/>
        <w:jc w:val="both"/>
        <w:rPr>
          <w:b/>
          <w:sz w:val="28"/>
          <w:szCs w:val="28"/>
        </w:rPr>
      </w:pPr>
      <w:r w:rsidRPr="002613EC">
        <w:rPr>
          <w:b/>
          <w:sz w:val="28"/>
          <w:szCs w:val="28"/>
        </w:rPr>
        <w:t>V. CHARAKTERYSTYKA GEOTECHNICZNA</w:t>
      </w:r>
    </w:p>
    <w:p w:rsidR="00785D57" w:rsidRDefault="00785D57" w:rsidP="005F6151">
      <w:pPr>
        <w:pStyle w:val="Bezodstpw"/>
        <w:jc w:val="both"/>
        <w:rPr>
          <w:sz w:val="24"/>
        </w:rPr>
      </w:pPr>
    </w:p>
    <w:p w:rsidR="005F6151" w:rsidRPr="00A14486" w:rsidRDefault="005F6151" w:rsidP="005F6151">
      <w:pPr>
        <w:pStyle w:val="Bezodstpw"/>
        <w:numPr>
          <w:ilvl w:val="0"/>
          <w:numId w:val="15"/>
        </w:numPr>
        <w:jc w:val="both"/>
        <w:rPr>
          <w:i/>
          <w:sz w:val="28"/>
          <w:szCs w:val="28"/>
        </w:rPr>
      </w:pPr>
      <w:r w:rsidRPr="00A14486">
        <w:rPr>
          <w:i/>
          <w:sz w:val="28"/>
          <w:szCs w:val="28"/>
        </w:rPr>
        <w:t>OGÓLNA CHARAKTERYSTYKA GEOTECHNICZNA</w:t>
      </w:r>
      <w:r w:rsidR="00F45CC6">
        <w:rPr>
          <w:i/>
          <w:sz w:val="28"/>
          <w:szCs w:val="28"/>
        </w:rPr>
        <w:t xml:space="preserve"> IV ETAPU</w:t>
      </w:r>
      <w:r w:rsidRPr="00A14486">
        <w:rPr>
          <w:i/>
          <w:sz w:val="28"/>
          <w:szCs w:val="28"/>
        </w:rPr>
        <w:t xml:space="preserve"> INWESTYCJI</w:t>
      </w:r>
      <w:r w:rsidR="00F45CC6">
        <w:rPr>
          <w:i/>
          <w:sz w:val="28"/>
          <w:szCs w:val="28"/>
        </w:rPr>
        <w:t>.</w:t>
      </w:r>
    </w:p>
    <w:p w:rsidR="005F6151" w:rsidRPr="00A14486" w:rsidRDefault="005F6151" w:rsidP="005F6151">
      <w:pPr>
        <w:pStyle w:val="Bezodstpw"/>
        <w:ind w:left="708"/>
        <w:jc w:val="both"/>
        <w:rPr>
          <w:sz w:val="28"/>
          <w:szCs w:val="28"/>
        </w:rPr>
      </w:pPr>
    </w:p>
    <w:p w:rsidR="00E83703" w:rsidRPr="00A14486" w:rsidRDefault="005F6151" w:rsidP="002613EC">
      <w:pPr>
        <w:pStyle w:val="Bezodstpw"/>
        <w:ind w:left="708" w:firstLine="708"/>
        <w:jc w:val="both"/>
        <w:rPr>
          <w:sz w:val="28"/>
          <w:szCs w:val="28"/>
        </w:rPr>
      </w:pPr>
      <w:r w:rsidRPr="00A14486">
        <w:rPr>
          <w:sz w:val="28"/>
          <w:szCs w:val="28"/>
        </w:rPr>
        <w:t xml:space="preserve">Analiza </w:t>
      </w:r>
      <w:r w:rsidR="00A71F30" w:rsidRPr="00A14486">
        <w:rPr>
          <w:sz w:val="28"/>
          <w:szCs w:val="28"/>
        </w:rPr>
        <w:t xml:space="preserve">wyników </w:t>
      </w:r>
      <w:r w:rsidRPr="00A14486">
        <w:rPr>
          <w:sz w:val="28"/>
          <w:szCs w:val="28"/>
        </w:rPr>
        <w:t>wykonanych badań geotechnicznych pozwala na stwierdzenie, że teren objęty badaniami</w:t>
      </w:r>
      <w:r w:rsidR="006C36C9" w:rsidRPr="00A14486">
        <w:rPr>
          <w:sz w:val="28"/>
          <w:szCs w:val="28"/>
        </w:rPr>
        <w:t xml:space="preserve"> położony jest w obszarze dwóch </w:t>
      </w:r>
      <w:r w:rsidR="00705867">
        <w:rPr>
          <w:sz w:val="28"/>
          <w:szCs w:val="28"/>
        </w:rPr>
        <w:t>jednostek geologicznych</w:t>
      </w:r>
      <w:r w:rsidR="00A71F30" w:rsidRPr="00A14486">
        <w:rPr>
          <w:sz w:val="28"/>
          <w:szCs w:val="28"/>
        </w:rPr>
        <w:t xml:space="preserve">. Pierwsza – to rejon doliny rzeki Dunajec i jej dopływów zabudowany osadem terasy rzecznej w postaci pakietu osadów żwirowo-piaszczystych w przewadze zaś otoczaków pochodzenia tatrzańskiego lokalnie o dużych rozmiarach i tym samym utrudnionej urabialności. Drugą jednostką jest obszar występowania zwietrzelin gliniastych, lub </w:t>
      </w:r>
      <w:r w:rsidR="00E83703" w:rsidRPr="00A14486">
        <w:rPr>
          <w:sz w:val="28"/>
          <w:szCs w:val="28"/>
        </w:rPr>
        <w:t xml:space="preserve">glin pochodzenia lodowcowego w postaci glin zwięzłych w stanie na ogół </w:t>
      </w:r>
      <w:proofErr w:type="spellStart"/>
      <w:r w:rsidR="00E83703" w:rsidRPr="00A14486">
        <w:rPr>
          <w:sz w:val="28"/>
          <w:szCs w:val="28"/>
        </w:rPr>
        <w:t>pzw</w:t>
      </w:r>
      <w:proofErr w:type="spellEnd"/>
      <w:r w:rsidR="00E83703" w:rsidRPr="00A14486">
        <w:rPr>
          <w:sz w:val="28"/>
          <w:szCs w:val="28"/>
        </w:rPr>
        <w:t xml:space="preserve">. lokalnie </w:t>
      </w:r>
      <w:proofErr w:type="spellStart"/>
      <w:r w:rsidR="00E83703" w:rsidRPr="00A14486">
        <w:rPr>
          <w:sz w:val="28"/>
          <w:szCs w:val="28"/>
        </w:rPr>
        <w:t>tw.plast</w:t>
      </w:r>
      <w:proofErr w:type="spellEnd"/>
      <w:r w:rsidR="00E83703" w:rsidRPr="00A14486">
        <w:rPr>
          <w:sz w:val="28"/>
          <w:szCs w:val="28"/>
        </w:rPr>
        <w:t xml:space="preserve">. Grunty te podścielone są na różnych głębokościach utworami skalistymi. W związku z tym </w:t>
      </w:r>
      <w:r w:rsidR="00A14486">
        <w:rPr>
          <w:sz w:val="28"/>
          <w:szCs w:val="28"/>
        </w:rPr>
        <w:t>na obszarze b</w:t>
      </w:r>
      <w:r w:rsidR="00705867">
        <w:rPr>
          <w:sz w:val="28"/>
          <w:szCs w:val="28"/>
        </w:rPr>
        <w:t>adanego terenu wydzielono dwie warstwy geotechniczne</w:t>
      </w:r>
      <w:r w:rsidR="00E83703" w:rsidRPr="00A14486">
        <w:rPr>
          <w:sz w:val="28"/>
          <w:szCs w:val="28"/>
        </w:rPr>
        <w:t>.</w:t>
      </w:r>
    </w:p>
    <w:p w:rsidR="00D849CC" w:rsidRDefault="00D849CC" w:rsidP="002613EC">
      <w:pPr>
        <w:pStyle w:val="Bezodstpw"/>
        <w:ind w:left="708" w:firstLine="708"/>
        <w:jc w:val="both"/>
        <w:rPr>
          <w:b/>
          <w:sz w:val="24"/>
          <w:u w:val="double"/>
        </w:rPr>
      </w:pPr>
    </w:p>
    <w:p w:rsidR="00E83703" w:rsidRPr="00D849CC" w:rsidRDefault="00D849CC" w:rsidP="002613EC">
      <w:pPr>
        <w:pStyle w:val="Bezodstpw"/>
        <w:ind w:left="708" w:firstLine="708"/>
        <w:jc w:val="both"/>
        <w:rPr>
          <w:sz w:val="28"/>
          <w:szCs w:val="28"/>
        </w:rPr>
      </w:pPr>
      <w:r w:rsidRPr="00D849CC">
        <w:rPr>
          <w:b/>
          <w:sz w:val="28"/>
          <w:szCs w:val="28"/>
          <w:u w:val="double"/>
        </w:rPr>
        <w:lastRenderedPageBreak/>
        <w:t>WARSTWA GEOTECHNICZNA II</w:t>
      </w:r>
      <w:r w:rsidRPr="00D849CC">
        <w:rPr>
          <w:sz w:val="28"/>
          <w:szCs w:val="28"/>
        </w:rPr>
        <w:t xml:space="preserve"> – reprezentowana przez gliny zwięzłe o uogólnionym stopniu plastyczności </w:t>
      </w:r>
      <w:proofErr w:type="spellStart"/>
      <w:r w:rsidRPr="00D849CC">
        <w:rPr>
          <w:sz w:val="28"/>
          <w:szCs w:val="28"/>
        </w:rPr>
        <w:t>Jl</w:t>
      </w:r>
      <w:proofErr w:type="spellEnd"/>
      <w:r w:rsidRPr="00D849CC">
        <w:rPr>
          <w:sz w:val="28"/>
          <w:szCs w:val="28"/>
        </w:rPr>
        <w:t xml:space="preserve"> 0,00 zaliczone do grupy B skonsolidowania.</w:t>
      </w:r>
    </w:p>
    <w:p w:rsidR="00E83703" w:rsidRPr="00D849CC" w:rsidRDefault="00E83703" w:rsidP="002613EC">
      <w:pPr>
        <w:pStyle w:val="Bezodstpw"/>
        <w:ind w:left="708" w:firstLine="708"/>
        <w:jc w:val="both"/>
        <w:rPr>
          <w:sz w:val="28"/>
          <w:szCs w:val="28"/>
        </w:rPr>
      </w:pPr>
    </w:p>
    <w:p w:rsidR="00705867" w:rsidRDefault="00705867" w:rsidP="00705867">
      <w:pPr>
        <w:pStyle w:val="Bezodstpw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45CC6">
        <w:rPr>
          <w:b/>
          <w:sz w:val="28"/>
          <w:szCs w:val="28"/>
          <w:u w:val="double"/>
        </w:rPr>
        <w:t>WARSTWA GEOTECHNICZNA III.</w:t>
      </w:r>
      <w:r>
        <w:rPr>
          <w:sz w:val="28"/>
          <w:szCs w:val="28"/>
        </w:rPr>
        <w:t xml:space="preserve"> – reprezentowana przez grunty skaliste (Skała twarda) o wytrzymałości na ściskanie </w:t>
      </w:r>
      <w:proofErr w:type="spellStart"/>
      <w:r>
        <w:rPr>
          <w:sz w:val="28"/>
          <w:szCs w:val="28"/>
        </w:rPr>
        <w:t>Rc</w:t>
      </w:r>
      <w:proofErr w:type="spellEnd"/>
      <w:r>
        <w:rPr>
          <w:sz w:val="28"/>
          <w:szCs w:val="28"/>
        </w:rPr>
        <w:t xml:space="preserve"> &gt; 5MPa</w:t>
      </w:r>
    </w:p>
    <w:p w:rsidR="00705867" w:rsidRDefault="00705867" w:rsidP="00705867">
      <w:pPr>
        <w:pStyle w:val="Bezodstpw"/>
        <w:ind w:left="708"/>
        <w:jc w:val="both"/>
        <w:rPr>
          <w:sz w:val="28"/>
          <w:szCs w:val="28"/>
        </w:rPr>
      </w:pPr>
    </w:p>
    <w:p w:rsidR="00705867" w:rsidRDefault="00705867" w:rsidP="00705867">
      <w:pPr>
        <w:pStyle w:val="Bezodstpw"/>
        <w:ind w:left="708"/>
        <w:jc w:val="both"/>
        <w:rPr>
          <w:sz w:val="28"/>
          <w:szCs w:val="28"/>
        </w:rPr>
      </w:pPr>
    </w:p>
    <w:p w:rsidR="00E83703" w:rsidRPr="00D849CC" w:rsidRDefault="00FC3FAE" w:rsidP="00705867">
      <w:pPr>
        <w:pStyle w:val="Bezodstpw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Woda gruntowa  stwierdzona została zwierciadłem</w:t>
      </w:r>
      <w:r w:rsidR="00FA3A01">
        <w:rPr>
          <w:sz w:val="28"/>
          <w:szCs w:val="28"/>
        </w:rPr>
        <w:t xml:space="preserve"> lekko</w:t>
      </w:r>
      <w:r>
        <w:rPr>
          <w:sz w:val="28"/>
          <w:szCs w:val="28"/>
        </w:rPr>
        <w:t xml:space="preserve"> napiętym na kontakcie</w:t>
      </w:r>
      <w:r w:rsidR="00D849CC" w:rsidRPr="00D849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gruntów skal</w:t>
      </w:r>
      <w:r w:rsidR="00FA3A01">
        <w:rPr>
          <w:sz w:val="28"/>
          <w:szCs w:val="28"/>
        </w:rPr>
        <w:t>istych i wietrzelin gliniastych  w</w:t>
      </w:r>
      <w:r w:rsidR="00D849CC" w:rsidRPr="00D849CC">
        <w:rPr>
          <w:sz w:val="28"/>
          <w:szCs w:val="28"/>
        </w:rPr>
        <w:t xml:space="preserve"> </w:t>
      </w:r>
      <w:r w:rsidR="00FA3A01">
        <w:rPr>
          <w:sz w:val="28"/>
          <w:szCs w:val="28"/>
        </w:rPr>
        <w:t xml:space="preserve">rejonie </w:t>
      </w:r>
      <w:proofErr w:type="spellStart"/>
      <w:r w:rsidR="00FA3A01">
        <w:rPr>
          <w:sz w:val="28"/>
          <w:szCs w:val="28"/>
        </w:rPr>
        <w:t>odw</w:t>
      </w:r>
      <w:proofErr w:type="spellEnd"/>
      <w:r w:rsidR="00FA3A01">
        <w:rPr>
          <w:sz w:val="28"/>
          <w:szCs w:val="28"/>
        </w:rPr>
        <w:t>. 1 zadania BIAŁY DUNAJEC. W rejonie pozostałych odwiertów tego etapu Inwestycji wody gruntowej nie stwierdzono.</w:t>
      </w:r>
    </w:p>
    <w:p w:rsidR="00642BED" w:rsidRPr="00D849CC" w:rsidRDefault="00642BED" w:rsidP="00642BED">
      <w:pPr>
        <w:pStyle w:val="Bezodstpw"/>
        <w:jc w:val="both"/>
        <w:rPr>
          <w:sz w:val="28"/>
          <w:szCs w:val="28"/>
        </w:rPr>
      </w:pPr>
    </w:p>
    <w:p w:rsidR="00642BED" w:rsidRPr="00D849CC" w:rsidRDefault="00642BED" w:rsidP="00642BED">
      <w:pPr>
        <w:pStyle w:val="Bezodstpw"/>
        <w:numPr>
          <w:ilvl w:val="0"/>
          <w:numId w:val="15"/>
        </w:numPr>
        <w:jc w:val="both"/>
        <w:rPr>
          <w:i/>
          <w:sz w:val="28"/>
          <w:szCs w:val="28"/>
        </w:rPr>
      </w:pPr>
      <w:r w:rsidRPr="00D849CC">
        <w:rPr>
          <w:i/>
          <w:sz w:val="28"/>
          <w:szCs w:val="28"/>
        </w:rPr>
        <w:t>CHARAKTERYSTYKA GEO</w:t>
      </w:r>
      <w:r w:rsidR="00E76236" w:rsidRPr="00D849CC">
        <w:rPr>
          <w:i/>
          <w:sz w:val="28"/>
          <w:szCs w:val="28"/>
        </w:rPr>
        <w:t>TECHNICZNA POSZCZEGÓLNYCH ZADAŃ</w:t>
      </w:r>
    </w:p>
    <w:p w:rsidR="00642BED" w:rsidRDefault="00642BED" w:rsidP="00642BED">
      <w:pPr>
        <w:pStyle w:val="Bezodstpw"/>
        <w:ind w:left="720"/>
        <w:jc w:val="both"/>
        <w:rPr>
          <w:sz w:val="24"/>
        </w:rPr>
      </w:pPr>
    </w:p>
    <w:p w:rsidR="00E76236" w:rsidRPr="00E76236" w:rsidRDefault="00E76236" w:rsidP="00642BED">
      <w:pPr>
        <w:pStyle w:val="Bezodstpw"/>
        <w:ind w:left="720"/>
        <w:jc w:val="both"/>
        <w:rPr>
          <w:b/>
          <w:sz w:val="24"/>
          <w:u w:val="single"/>
        </w:rPr>
      </w:pPr>
      <w:r>
        <w:rPr>
          <w:sz w:val="24"/>
          <w:u w:val="dash"/>
        </w:rPr>
        <w:t xml:space="preserve">          </w:t>
      </w:r>
    </w:p>
    <w:p w:rsidR="00E76236" w:rsidRPr="00D849CC" w:rsidRDefault="00011E03" w:rsidP="00642BED">
      <w:pPr>
        <w:pStyle w:val="Bezodstpw"/>
        <w:ind w:left="720"/>
        <w:jc w:val="both"/>
        <w:rPr>
          <w:sz w:val="28"/>
          <w:szCs w:val="28"/>
          <w:u w:val="dash"/>
        </w:rPr>
      </w:pPr>
      <w:r w:rsidRPr="00D849CC">
        <w:rPr>
          <w:b/>
          <w:sz w:val="28"/>
          <w:szCs w:val="28"/>
          <w:u w:val="single"/>
        </w:rPr>
        <w:t>ZADANIE</w:t>
      </w:r>
      <w:r w:rsidR="00FA3A01">
        <w:rPr>
          <w:b/>
          <w:sz w:val="28"/>
          <w:szCs w:val="28"/>
          <w:u w:val="single"/>
        </w:rPr>
        <w:t>:</w:t>
      </w:r>
      <w:r w:rsidRPr="00D849CC">
        <w:rPr>
          <w:b/>
          <w:sz w:val="28"/>
          <w:szCs w:val="28"/>
          <w:u w:val="single"/>
        </w:rPr>
        <w:t xml:space="preserve"> </w:t>
      </w:r>
      <w:r w:rsidR="00FA3A01">
        <w:rPr>
          <w:b/>
          <w:sz w:val="28"/>
          <w:szCs w:val="28"/>
          <w:u w:val="single"/>
        </w:rPr>
        <w:t>BIAŁY DUNAJEC</w:t>
      </w:r>
      <w:r w:rsidRPr="00D849CC">
        <w:rPr>
          <w:sz w:val="28"/>
          <w:szCs w:val="28"/>
        </w:rPr>
        <w:t xml:space="preserve"> – Podłoże gruntowe budują gliny </w:t>
      </w:r>
      <w:proofErr w:type="spellStart"/>
      <w:r w:rsidRPr="00D849CC">
        <w:rPr>
          <w:sz w:val="28"/>
          <w:szCs w:val="28"/>
        </w:rPr>
        <w:t>wietrzelinowe</w:t>
      </w:r>
      <w:proofErr w:type="spellEnd"/>
      <w:r w:rsidRPr="00D849CC">
        <w:rPr>
          <w:sz w:val="28"/>
          <w:szCs w:val="28"/>
        </w:rPr>
        <w:t xml:space="preserve"> w postaci glin zwięzłych w stanie </w:t>
      </w:r>
      <w:proofErr w:type="spellStart"/>
      <w:r w:rsidRPr="00D849CC">
        <w:rPr>
          <w:sz w:val="28"/>
          <w:szCs w:val="28"/>
        </w:rPr>
        <w:t>pzw</w:t>
      </w:r>
      <w:proofErr w:type="spellEnd"/>
      <w:r w:rsidRPr="00D849CC">
        <w:rPr>
          <w:sz w:val="28"/>
          <w:szCs w:val="28"/>
        </w:rPr>
        <w:t>. podścielonych</w:t>
      </w:r>
      <w:r w:rsidR="00D849CC" w:rsidRPr="00D849CC">
        <w:rPr>
          <w:sz w:val="28"/>
          <w:szCs w:val="28"/>
        </w:rPr>
        <w:t xml:space="preserve"> głębiej</w:t>
      </w:r>
      <w:r w:rsidRPr="00D849CC">
        <w:rPr>
          <w:sz w:val="28"/>
          <w:szCs w:val="28"/>
        </w:rPr>
        <w:t xml:space="preserve"> gruntem skalistym (warstwy geotechniczne II. i III.</w:t>
      </w:r>
      <w:r w:rsidR="00D849CC" w:rsidRPr="00D849CC">
        <w:rPr>
          <w:sz w:val="28"/>
          <w:szCs w:val="28"/>
        </w:rPr>
        <w:t>)</w:t>
      </w:r>
      <w:r w:rsidR="00FA3A01">
        <w:rPr>
          <w:sz w:val="28"/>
          <w:szCs w:val="28"/>
        </w:rPr>
        <w:t xml:space="preserve"> Woda</w:t>
      </w:r>
      <w:r w:rsidRPr="00D849CC">
        <w:rPr>
          <w:sz w:val="28"/>
          <w:szCs w:val="28"/>
        </w:rPr>
        <w:t xml:space="preserve"> gruntowej </w:t>
      </w:r>
      <w:r w:rsidR="00FA3A01">
        <w:rPr>
          <w:sz w:val="28"/>
          <w:szCs w:val="28"/>
        </w:rPr>
        <w:t xml:space="preserve">stwierdzona została lokalnie na terenie BIAŁEGO DUNAJCA w rejonie </w:t>
      </w:r>
      <w:proofErr w:type="spellStart"/>
      <w:r w:rsidR="00FA3A01">
        <w:rPr>
          <w:sz w:val="28"/>
          <w:szCs w:val="28"/>
        </w:rPr>
        <w:t>otw</w:t>
      </w:r>
      <w:proofErr w:type="spellEnd"/>
      <w:r w:rsidR="00FA3A01">
        <w:rPr>
          <w:sz w:val="28"/>
          <w:szCs w:val="28"/>
        </w:rPr>
        <w:t xml:space="preserve">. </w:t>
      </w:r>
      <w:proofErr w:type="spellStart"/>
      <w:r w:rsidR="00FA3A01">
        <w:rPr>
          <w:sz w:val="28"/>
          <w:szCs w:val="28"/>
        </w:rPr>
        <w:t>Nr</w:t>
      </w:r>
      <w:proofErr w:type="spellEnd"/>
      <w:r w:rsidR="00FA3A01">
        <w:rPr>
          <w:sz w:val="28"/>
          <w:szCs w:val="28"/>
        </w:rPr>
        <w:t xml:space="preserve">. 1 w rejonie pozostałych odwiertów </w:t>
      </w:r>
      <w:r w:rsidRPr="00D849CC">
        <w:rPr>
          <w:sz w:val="28"/>
          <w:szCs w:val="28"/>
        </w:rPr>
        <w:t>nie</w:t>
      </w:r>
      <w:r w:rsidR="00FA3A01">
        <w:rPr>
          <w:sz w:val="28"/>
          <w:szCs w:val="28"/>
        </w:rPr>
        <w:t xml:space="preserve"> została stwierdzona. </w:t>
      </w:r>
      <w:r w:rsidR="00957898" w:rsidRPr="00D849CC">
        <w:rPr>
          <w:sz w:val="28"/>
          <w:szCs w:val="28"/>
        </w:rPr>
        <w:t xml:space="preserve"> Kategoria urabialności </w:t>
      </w:r>
      <w:proofErr w:type="spellStart"/>
      <w:r w:rsidR="00957898" w:rsidRPr="00D849CC">
        <w:rPr>
          <w:sz w:val="28"/>
          <w:szCs w:val="28"/>
        </w:rPr>
        <w:t>wg.PN</w:t>
      </w:r>
      <w:proofErr w:type="spellEnd"/>
      <w:r w:rsidR="00957898" w:rsidRPr="00D849CC">
        <w:rPr>
          <w:sz w:val="28"/>
          <w:szCs w:val="28"/>
        </w:rPr>
        <w:t>- B- 06050</w:t>
      </w:r>
      <w:r w:rsidR="00941885" w:rsidRPr="00D849CC">
        <w:rPr>
          <w:sz w:val="28"/>
          <w:szCs w:val="28"/>
        </w:rPr>
        <w:t xml:space="preserve"> </w:t>
      </w:r>
      <w:r w:rsidR="00FA3A01">
        <w:rPr>
          <w:sz w:val="28"/>
          <w:szCs w:val="28"/>
        </w:rPr>
        <w:t>–</w:t>
      </w:r>
      <w:r w:rsidR="00941885" w:rsidRPr="00D849CC">
        <w:rPr>
          <w:sz w:val="28"/>
          <w:szCs w:val="28"/>
        </w:rPr>
        <w:t xml:space="preserve"> I</w:t>
      </w:r>
      <w:r w:rsidR="00236EC1" w:rsidRPr="00D849CC">
        <w:rPr>
          <w:sz w:val="28"/>
          <w:szCs w:val="28"/>
        </w:rPr>
        <w:t>V</w:t>
      </w:r>
      <w:r w:rsidR="00FA3A01">
        <w:rPr>
          <w:sz w:val="28"/>
          <w:szCs w:val="28"/>
        </w:rPr>
        <w:t xml:space="preserve"> i VII</w:t>
      </w:r>
    </w:p>
    <w:p w:rsidR="00E76236" w:rsidRDefault="009A0347" w:rsidP="00642BED">
      <w:pPr>
        <w:pStyle w:val="Bezodstpw"/>
        <w:ind w:left="720"/>
        <w:jc w:val="both"/>
        <w:rPr>
          <w:sz w:val="24"/>
          <w:u w:val="dash"/>
        </w:rPr>
      </w:pPr>
      <w:r>
        <w:rPr>
          <w:sz w:val="24"/>
          <w:u w:val="dash"/>
        </w:rPr>
        <w:t xml:space="preserve"> </w:t>
      </w:r>
    </w:p>
    <w:p w:rsidR="00E76236" w:rsidRPr="00FA3A01" w:rsidRDefault="00FA3A01" w:rsidP="00642BED">
      <w:pPr>
        <w:pStyle w:val="Bezodstpw"/>
        <w:ind w:left="720"/>
        <w:jc w:val="both"/>
        <w:rPr>
          <w:sz w:val="28"/>
          <w:szCs w:val="28"/>
        </w:rPr>
      </w:pPr>
      <w:r w:rsidRPr="00FA3A01">
        <w:rPr>
          <w:b/>
          <w:sz w:val="28"/>
          <w:szCs w:val="28"/>
          <w:u w:val="thick"/>
        </w:rPr>
        <w:t xml:space="preserve">ZADANIE: LUDZMIERZ - </w:t>
      </w:r>
      <w:r>
        <w:rPr>
          <w:b/>
          <w:sz w:val="28"/>
          <w:szCs w:val="28"/>
          <w:u w:val="thick"/>
        </w:rPr>
        <w:t xml:space="preserve">   </w:t>
      </w:r>
      <w:r w:rsidRPr="00FA3A01">
        <w:rPr>
          <w:sz w:val="28"/>
          <w:szCs w:val="28"/>
        </w:rPr>
        <w:t>Podłoże gruntowe</w:t>
      </w:r>
      <w:r w:rsidR="009A0347">
        <w:rPr>
          <w:sz w:val="28"/>
          <w:szCs w:val="28"/>
        </w:rPr>
        <w:t xml:space="preserve"> budują gliny pochodzenia wodnolodowcowego grupy B skonsolidowania w stanie </w:t>
      </w:r>
      <w:proofErr w:type="spellStart"/>
      <w:r w:rsidR="009A0347">
        <w:rPr>
          <w:sz w:val="28"/>
          <w:szCs w:val="28"/>
        </w:rPr>
        <w:t>pzw</w:t>
      </w:r>
      <w:proofErr w:type="spellEnd"/>
      <w:r w:rsidR="009A0347">
        <w:rPr>
          <w:sz w:val="28"/>
          <w:szCs w:val="28"/>
        </w:rPr>
        <w:t xml:space="preserve">. – </w:t>
      </w:r>
      <w:proofErr w:type="spellStart"/>
      <w:r w:rsidR="009A0347">
        <w:rPr>
          <w:sz w:val="28"/>
          <w:szCs w:val="28"/>
        </w:rPr>
        <w:t>tw</w:t>
      </w:r>
      <w:proofErr w:type="spellEnd"/>
      <w:r w:rsidR="009A0347">
        <w:rPr>
          <w:sz w:val="28"/>
          <w:szCs w:val="28"/>
        </w:rPr>
        <w:t>. pl.</w:t>
      </w:r>
    </w:p>
    <w:p w:rsidR="00E76236" w:rsidRPr="009A0347" w:rsidRDefault="009A0347" w:rsidP="00642BED">
      <w:pPr>
        <w:pStyle w:val="Bezodstpw"/>
        <w:ind w:left="720"/>
        <w:jc w:val="both"/>
        <w:rPr>
          <w:sz w:val="28"/>
          <w:szCs w:val="28"/>
        </w:rPr>
      </w:pPr>
      <w:r w:rsidRPr="009A0347">
        <w:rPr>
          <w:sz w:val="28"/>
          <w:szCs w:val="28"/>
        </w:rPr>
        <w:t>Wody gruntowej</w:t>
      </w:r>
      <w:r>
        <w:rPr>
          <w:sz w:val="28"/>
          <w:szCs w:val="28"/>
        </w:rPr>
        <w:t xml:space="preserve"> nie stwierdzono.</w:t>
      </w:r>
    </w:p>
    <w:p w:rsidR="00FA3A01" w:rsidRDefault="00FA3A01" w:rsidP="00C56532">
      <w:pPr>
        <w:pStyle w:val="Bezodstpw"/>
        <w:jc w:val="both"/>
        <w:rPr>
          <w:b/>
          <w:sz w:val="28"/>
          <w:szCs w:val="28"/>
        </w:rPr>
      </w:pPr>
    </w:p>
    <w:p w:rsidR="00FA3A01" w:rsidRDefault="00FA3A01" w:rsidP="00C56532">
      <w:pPr>
        <w:pStyle w:val="Bezodstpw"/>
        <w:jc w:val="both"/>
        <w:rPr>
          <w:b/>
          <w:sz w:val="28"/>
          <w:szCs w:val="28"/>
        </w:rPr>
      </w:pPr>
    </w:p>
    <w:p w:rsidR="00C56532" w:rsidRPr="002613EC" w:rsidRDefault="00C56532" w:rsidP="00C56532">
      <w:pPr>
        <w:pStyle w:val="Bezodstpw"/>
        <w:jc w:val="both"/>
        <w:rPr>
          <w:b/>
          <w:sz w:val="28"/>
          <w:szCs w:val="28"/>
        </w:rPr>
      </w:pPr>
      <w:r w:rsidRPr="002613EC">
        <w:rPr>
          <w:b/>
          <w:sz w:val="28"/>
          <w:szCs w:val="28"/>
        </w:rPr>
        <w:t>VI. WNIOSKI I ZALECENIA</w:t>
      </w:r>
    </w:p>
    <w:p w:rsidR="00C56532" w:rsidRDefault="00C56532" w:rsidP="00C56532">
      <w:pPr>
        <w:pStyle w:val="Bezodstpw"/>
        <w:jc w:val="both"/>
        <w:rPr>
          <w:sz w:val="24"/>
        </w:rPr>
      </w:pPr>
    </w:p>
    <w:p w:rsidR="00C56532" w:rsidRPr="00D849CC" w:rsidRDefault="00C56532" w:rsidP="00C56532">
      <w:pPr>
        <w:pStyle w:val="Bezodstpw"/>
        <w:numPr>
          <w:ilvl w:val="0"/>
          <w:numId w:val="16"/>
        </w:numPr>
        <w:jc w:val="both"/>
        <w:rPr>
          <w:sz w:val="28"/>
          <w:szCs w:val="28"/>
        </w:rPr>
      </w:pPr>
      <w:r w:rsidRPr="00D849CC">
        <w:rPr>
          <w:sz w:val="28"/>
          <w:szCs w:val="28"/>
        </w:rPr>
        <w:t>Wyniki wykonanych badań pozwalają na stwierdzenie, że dokumentowany teren charakteryzuje się prostymi warunkami geotechnicznymi.</w:t>
      </w:r>
    </w:p>
    <w:p w:rsidR="002613EC" w:rsidRDefault="002613EC" w:rsidP="002613EC">
      <w:pPr>
        <w:pStyle w:val="Bezodstpw"/>
        <w:ind w:left="720"/>
        <w:jc w:val="both"/>
        <w:rPr>
          <w:sz w:val="24"/>
        </w:rPr>
      </w:pPr>
    </w:p>
    <w:p w:rsidR="00C56532" w:rsidRPr="00D849CC" w:rsidRDefault="00C56532" w:rsidP="00C56532">
      <w:pPr>
        <w:pStyle w:val="Bezodstpw"/>
        <w:numPr>
          <w:ilvl w:val="0"/>
          <w:numId w:val="16"/>
        </w:numPr>
        <w:jc w:val="both"/>
        <w:rPr>
          <w:sz w:val="28"/>
          <w:szCs w:val="28"/>
        </w:rPr>
      </w:pPr>
      <w:r w:rsidRPr="00D849CC">
        <w:rPr>
          <w:sz w:val="28"/>
          <w:szCs w:val="28"/>
        </w:rPr>
        <w:t>Parametry geotechniczne gruntów pozwalają na bezpośrednie posadowienie projektowanych obiektów (Pompownie, sieci).</w:t>
      </w:r>
    </w:p>
    <w:p w:rsidR="002613EC" w:rsidRDefault="002613EC" w:rsidP="002613EC">
      <w:pPr>
        <w:pStyle w:val="Bezodstpw"/>
        <w:jc w:val="both"/>
        <w:rPr>
          <w:sz w:val="24"/>
        </w:rPr>
      </w:pPr>
    </w:p>
    <w:p w:rsidR="00277B46" w:rsidRPr="00D849CC" w:rsidRDefault="00751F70" w:rsidP="00D849CC">
      <w:pPr>
        <w:pStyle w:val="Bezodstpw"/>
        <w:jc w:val="both"/>
        <w:rPr>
          <w:sz w:val="28"/>
          <w:szCs w:val="28"/>
        </w:rPr>
      </w:pPr>
      <w:r>
        <w:rPr>
          <w:sz w:val="24"/>
        </w:rPr>
        <w:t xml:space="preserve">       </w:t>
      </w:r>
      <w:r>
        <w:rPr>
          <w:sz w:val="28"/>
          <w:szCs w:val="28"/>
        </w:rPr>
        <w:t>3.</w:t>
      </w:r>
      <w:r w:rsidR="00D849CC">
        <w:rPr>
          <w:sz w:val="24"/>
        </w:rPr>
        <w:t xml:space="preserve">  </w:t>
      </w:r>
      <w:r w:rsidR="006C36C9" w:rsidRPr="00D849CC">
        <w:rPr>
          <w:sz w:val="28"/>
          <w:szCs w:val="28"/>
        </w:rPr>
        <w:t>Kategoria urabialności wg KNR-2.01 dla skosztorysow</w:t>
      </w:r>
      <w:r w:rsidR="00D849CC">
        <w:rPr>
          <w:sz w:val="28"/>
          <w:szCs w:val="28"/>
        </w:rPr>
        <w:t>ania robót ziemnych</w:t>
      </w:r>
      <w:r w:rsidR="001B1353" w:rsidRPr="00D849CC">
        <w:rPr>
          <w:sz w:val="28"/>
          <w:szCs w:val="28"/>
        </w:rPr>
        <w:t xml:space="preserve">                                                         </w:t>
      </w:r>
      <w:r w:rsidR="006C36C9" w:rsidRPr="00D849CC">
        <w:rPr>
          <w:sz w:val="28"/>
          <w:szCs w:val="28"/>
        </w:rPr>
        <w:t xml:space="preserve"> </w:t>
      </w:r>
      <w:r w:rsidR="001B1353" w:rsidRPr="00D849CC">
        <w:rPr>
          <w:sz w:val="28"/>
          <w:szCs w:val="28"/>
        </w:rPr>
        <w:t xml:space="preserve">   </w:t>
      </w:r>
      <w:r w:rsidR="006C36C9" w:rsidRPr="00D849CC">
        <w:rPr>
          <w:sz w:val="28"/>
          <w:szCs w:val="28"/>
        </w:rPr>
        <w:t xml:space="preserve"> </w:t>
      </w:r>
    </w:p>
    <w:p w:rsidR="001B1353" w:rsidRPr="00D849CC" w:rsidRDefault="00751F70" w:rsidP="00751F70">
      <w:pPr>
        <w:pStyle w:val="Bezodstpw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Szacuje się : </w:t>
      </w:r>
      <w:r w:rsidR="001B1353" w:rsidRPr="00D849CC">
        <w:rPr>
          <w:sz w:val="28"/>
          <w:szCs w:val="28"/>
        </w:rPr>
        <w:t>dla wietrzelin gliniastych kat IV.</w:t>
      </w:r>
      <w:r w:rsidR="009A0347">
        <w:rPr>
          <w:sz w:val="28"/>
          <w:szCs w:val="28"/>
        </w:rPr>
        <w:t xml:space="preserve"> Dla gruntów skalistych VII.</w:t>
      </w:r>
    </w:p>
    <w:p w:rsidR="001B1353" w:rsidRDefault="001B1353" w:rsidP="001B1353">
      <w:pPr>
        <w:pStyle w:val="Bezodstpw"/>
        <w:ind w:left="720"/>
        <w:jc w:val="both"/>
        <w:rPr>
          <w:sz w:val="24"/>
        </w:rPr>
      </w:pPr>
    </w:p>
    <w:p w:rsidR="002613EC" w:rsidRPr="00751F70" w:rsidRDefault="00751F70" w:rsidP="00751F70">
      <w:pPr>
        <w:pStyle w:val="Bezodstpw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B1353" w:rsidRPr="00751F70">
        <w:rPr>
          <w:sz w:val="28"/>
          <w:szCs w:val="28"/>
        </w:rPr>
        <w:t>Strefa przemarzania Hz = 1,2</w:t>
      </w:r>
      <w:r w:rsidR="002613EC" w:rsidRPr="00751F70">
        <w:rPr>
          <w:sz w:val="28"/>
          <w:szCs w:val="28"/>
        </w:rPr>
        <w:t>m, któr</w:t>
      </w:r>
      <w:r w:rsidR="006C36C9" w:rsidRPr="00751F70">
        <w:rPr>
          <w:sz w:val="28"/>
          <w:szCs w:val="28"/>
        </w:rPr>
        <w:t>ą</w:t>
      </w:r>
      <w:r w:rsidR="002613EC" w:rsidRPr="00751F70">
        <w:rPr>
          <w:sz w:val="28"/>
          <w:szCs w:val="28"/>
        </w:rPr>
        <w:t xml:space="preserve"> należy zachować przy posadowieniu.</w:t>
      </w:r>
    </w:p>
    <w:p w:rsidR="00277B46" w:rsidRDefault="00277B46" w:rsidP="00277B46">
      <w:pPr>
        <w:pStyle w:val="Bezodstpw"/>
        <w:ind w:left="720"/>
        <w:jc w:val="both"/>
        <w:rPr>
          <w:sz w:val="24"/>
        </w:rPr>
      </w:pPr>
    </w:p>
    <w:p w:rsidR="00FD0C9C" w:rsidRDefault="00FD0C9C" w:rsidP="00FD0C9C">
      <w:pPr>
        <w:pStyle w:val="Bezodstpw"/>
        <w:rPr>
          <w:sz w:val="28"/>
        </w:rPr>
      </w:pPr>
    </w:p>
    <w:p w:rsidR="00FD0C9C" w:rsidRDefault="00FD0C9C" w:rsidP="00FD0C9C">
      <w:pPr>
        <w:pStyle w:val="Bezodstpw"/>
        <w:rPr>
          <w:sz w:val="28"/>
        </w:rPr>
      </w:pPr>
    </w:p>
    <w:p w:rsidR="00FD0C9C" w:rsidRDefault="00FD0C9C" w:rsidP="00FD0C9C">
      <w:pPr>
        <w:pStyle w:val="Bezodstpw"/>
        <w:rPr>
          <w:sz w:val="28"/>
        </w:rPr>
      </w:pPr>
    </w:p>
    <w:p w:rsidR="00FD0C9C" w:rsidRDefault="00FD0C9C" w:rsidP="00FD0C9C">
      <w:pPr>
        <w:pStyle w:val="Bezodstpw"/>
        <w:rPr>
          <w:sz w:val="28"/>
        </w:rPr>
      </w:pPr>
    </w:p>
    <w:p w:rsidR="00FD0C9C" w:rsidRDefault="00FD0C9C" w:rsidP="00FD0C9C">
      <w:pPr>
        <w:pStyle w:val="Bezodstpw"/>
        <w:rPr>
          <w:sz w:val="28"/>
        </w:rPr>
      </w:pPr>
    </w:p>
    <w:p w:rsidR="00FD0C9C" w:rsidRDefault="00FD0C9C" w:rsidP="00FD0C9C">
      <w:pPr>
        <w:pStyle w:val="Bezodstpw"/>
        <w:rPr>
          <w:sz w:val="28"/>
        </w:rPr>
      </w:pPr>
    </w:p>
    <w:p w:rsidR="00FD0C9C" w:rsidRDefault="00FD0C9C" w:rsidP="00FD0C9C">
      <w:pPr>
        <w:pStyle w:val="Bezodstpw"/>
        <w:rPr>
          <w:sz w:val="28"/>
        </w:rPr>
      </w:pPr>
    </w:p>
    <w:p w:rsidR="00FD0C9C" w:rsidRDefault="00FD0C9C" w:rsidP="00FD0C9C">
      <w:pPr>
        <w:pStyle w:val="Bezodstpw"/>
        <w:rPr>
          <w:sz w:val="28"/>
        </w:rPr>
      </w:pPr>
    </w:p>
    <w:p w:rsidR="00FD0C9C" w:rsidRDefault="00FD0C9C" w:rsidP="00FD0C9C">
      <w:pPr>
        <w:pStyle w:val="Bezodstpw"/>
        <w:rPr>
          <w:sz w:val="28"/>
        </w:rPr>
      </w:pPr>
    </w:p>
    <w:p w:rsidR="00FD0C9C" w:rsidRDefault="00FD0C9C" w:rsidP="00FD0C9C">
      <w:pPr>
        <w:pStyle w:val="Bezodstpw"/>
        <w:rPr>
          <w:sz w:val="28"/>
        </w:rPr>
      </w:pPr>
    </w:p>
    <w:p w:rsidR="00FD0C9C" w:rsidRDefault="00FD0C9C" w:rsidP="00FD0C9C">
      <w:pPr>
        <w:pStyle w:val="Bezodstpw"/>
        <w:rPr>
          <w:sz w:val="28"/>
        </w:rPr>
      </w:pPr>
    </w:p>
    <w:p w:rsidR="00FD0C9C" w:rsidRDefault="00FD0C9C" w:rsidP="00FD0C9C">
      <w:pPr>
        <w:pStyle w:val="Bezodstpw"/>
        <w:rPr>
          <w:sz w:val="28"/>
        </w:rPr>
      </w:pPr>
    </w:p>
    <w:p w:rsidR="00FD0C9C" w:rsidRPr="00FD0C9C" w:rsidRDefault="00FD0C9C" w:rsidP="00FD0C9C">
      <w:pPr>
        <w:pStyle w:val="Bezodstpw"/>
        <w:rPr>
          <w:sz w:val="28"/>
        </w:rPr>
      </w:pPr>
    </w:p>
    <w:sectPr w:rsidR="00FD0C9C" w:rsidRPr="00FD0C9C" w:rsidSect="006C36C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378" w:rsidRDefault="00794378" w:rsidP="00DF5E6F">
      <w:pPr>
        <w:spacing w:after="0" w:line="240" w:lineRule="auto"/>
      </w:pPr>
      <w:r>
        <w:separator/>
      </w:r>
    </w:p>
  </w:endnote>
  <w:endnote w:type="continuationSeparator" w:id="0">
    <w:p w:rsidR="00794378" w:rsidRDefault="00794378" w:rsidP="00DF5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898" w:rsidRDefault="00957898" w:rsidP="00DF5E6F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898" w:rsidRDefault="00957898" w:rsidP="00FD0C9C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378" w:rsidRDefault="00794378" w:rsidP="00DF5E6F">
      <w:pPr>
        <w:spacing w:after="0" w:line="240" w:lineRule="auto"/>
      </w:pPr>
      <w:r>
        <w:separator/>
      </w:r>
    </w:p>
  </w:footnote>
  <w:footnote w:type="continuationSeparator" w:id="0">
    <w:p w:rsidR="00794378" w:rsidRDefault="00794378" w:rsidP="00DF5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898" w:rsidRDefault="00957898">
    <w:pPr>
      <w:pStyle w:val="Nagwek"/>
      <w:jc w:val="center"/>
    </w:pPr>
  </w:p>
  <w:p w:rsidR="00957898" w:rsidRDefault="0095789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898" w:rsidRDefault="00957898" w:rsidP="006C36C9">
    <w:pPr>
      <w:pStyle w:val="Nagwek"/>
    </w:pPr>
  </w:p>
  <w:p w:rsidR="00957898" w:rsidRDefault="0095789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178A"/>
    <w:multiLevelType w:val="hybridMultilevel"/>
    <w:tmpl w:val="8DB62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F12E4"/>
    <w:multiLevelType w:val="hybridMultilevel"/>
    <w:tmpl w:val="5FD27600"/>
    <w:lvl w:ilvl="0" w:tplc="CEF2BA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18335C"/>
    <w:multiLevelType w:val="hybridMultilevel"/>
    <w:tmpl w:val="7D14D440"/>
    <w:lvl w:ilvl="0" w:tplc="D78CAC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76746"/>
    <w:multiLevelType w:val="hybridMultilevel"/>
    <w:tmpl w:val="75466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51D1F"/>
    <w:multiLevelType w:val="hybridMultilevel"/>
    <w:tmpl w:val="FE0223D4"/>
    <w:lvl w:ilvl="0" w:tplc="76900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5EA3D15"/>
    <w:multiLevelType w:val="hybridMultilevel"/>
    <w:tmpl w:val="53FA21EC"/>
    <w:lvl w:ilvl="0" w:tplc="0A0854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08278B"/>
    <w:multiLevelType w:val="hybridMultilevel"/>
    <w:tmpl w:val="A7BE9B8C"/>
    <w:lvl w:ilvl="0" w:tplc="B95217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4821DD4"/>
    <w:multiLevelType w:val="hybridMultilevel"/>
    <w:tmpl w:val="089CC666"/>
    <w:lvl w:ilvl="0" w:tplc="8F4CFD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CFC4BCB"/>
    <w:multiLevelType w:val="hybridMultilevel"/>
    <w:tmpl w:val="5F522D26"/>
    <w:lvl w:ilvl="0" w:tplc="DFD228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5363E02"/>
    <w:multiLevelType w:val="hybridMultilevel"/>
    <w:tmpl w:val="80CC97EA"/>
    <w:lvl w:ilvl="0" w:tplc="66321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4F685F"/>
    <w:multiLevelType w:val="hybridMultilevel"/>
    <w:tmpl w:val="E8187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8C15A9"/>
    <w:multiLevelType w:val="hybridMultilevel"/>
    <w:tmpl w:val="66FAE78A"/>
    <w:lvl w:ilvl="0" w:tplc="760AE2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75C12F7"/>
    <w:multiLevelType w:val="hybridMultilevel"/>
    <w:tmpl w:val="3C6A1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412686"/>
    <w:multiLevelType w:val="hybridMultilevel"/>
    <w:tmpl w:val="217CED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5755542"/>
    <w:multiLevelType w:val="hybridMultilevel"/>
    <w:tmpl w:val="218C67BA"/>
    <w:lvl w:ilvl="0" w:tplc="394C83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8035C6B"/>
    <w:multiLevelType w:val="hybridMultilevel"/>
    <w:tmpl w:val="8C74A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275481"/>
    <w:multiLevelType w:val="hybridMultilevel"/>
    <w:tmpl w:val="5F8E3692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7"/>
  </w:num>
  <w:num w:numId="5">
    <w:abstractNumId w:val="11"/>
  </w:num>
  <w:num w:numId="6">
    <w:abstractNumId w:val="14"/>
  </w:num>
  <w:num w:numId="7">
    <w:abstractNumId w:val="3"/>
  </w:num>
  <w:num w:numId="8">
    <w:abstractNumId w:val="12"/>
  </w:num>
  <w:num w:numId="9">
    <w:abstractNumId w:val="9"/>
  </w:num>
  <w:num w:numId="10">
    <w:abstractNumId w:val="1"/>
  </w:num>
  <w:num w:numId="11">
    <w:abstractNumId w:val="15"/>
  </w:num>
  <w:num w:numId="12">
    <w:abstractNumId w:val="5"/>
  </w:num>
  <w:num w:numId="13">
    <w:abstractNumId w:val="10"/>
  </w:num>
  <w:num w:numId="14">
    <w:abstractNumId w:val="4"/>
  </w:num>
  <w:num w:numId="15">
    <w:abstractNumId w:val="16"/>
  </w:num>
  <w:num w:numId="16">
    <w:abstractNumId w:val="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037"/>
    <w:rsid w:val="00011E03"/>
    <w:rsid w:val="00031FA4"/>
    <w:rsid w:val="00040D0D"/>
    <w:rsid w:val="000535CA"/>
    <w:rsid w:val="000A439E"/>
    <w:rsid w:val="0012625B"/>
    <w:rsid w:val="00154662"/>
    <w:rsid w:val="00167CD7"/>
    <w:rsid w:val="001950FE"/>
    <w:rsid w:val="001B05B0"/>
    <w:rsid w:val="001B1353"/>
    <w:rsid w:val="00231C2D"/>
    <w:rsid w:val="00236EC1"/>
    <w:rsid w:val="002613EC"/>
    <w:rsid w:val="00262409"/>
    <w:rsid w:val="002674A4"/>
    <w:rsid w:val="00275155"/>
    <w:rsid w:val="00277B46"/>
    <w:rsid w:val="002C075C"/>
    <w:rsid w:val="002D173A"/>
    <w:rsid w:val="00351BCB"/>
    <w:rsid w:val="003879AB"/>
    <w:rsid w:val="00391896"/>
    <w:rsid w:val="004A5BB5"/>
    <w:rsid w:val="004E5DC1"/>
    <w:rsid w:val="004F54A4"/>
    <w:rsid w:val="00506A8B"/>
    <w:rsid w:val="005272BD"/>
    <w:rsid w:val="0054429D"/>
    <w:rsid w:val="005737EF"/>
    <w:rsid w:val="00590BBC"/>
    <w:rsid w:val="005C259A"/>
    <w:rsid w:val="005F6151"/>
    <w:rsid w:val="005F6D69"/>
    <w:rsid w:val="00611B4F"/>
    <w:rsid w:val="00642BED"/>
    <w:rsid w:val="00663C47"/>
    <w:rsid w:val="00681559"/>
    <w:rsid w:val="006C1039"/>
    <w:rsid w:val="006C36C9"/>
    <w:rsid w:val="006E0B07"/>
    <w:rsid w:val="00705867"/>
    <w:rsid w:val="00751F70"/>
    <w:rsid w:val="00785D57"/>
    <w:rsid w:val="00794378"/>
    <w:rsid w:val="007A2E61"/>
    <w:rsid w:val="007E0B0F"/>
    <w:rsid w:val="0083068F"/>
    <w:rsid w:val="00847E78"/>
    <w:rsid w:val="008A5920"/>
    <w:rsid w:val="008E24FC"/>
    <w:rsid w:val="008E5DAA"/>
    <w:rsid w:val="008E6558"/>
    <w:rsid w:val="00904A1B"/>
    <w:rsid w:val="00941885"/>
    <w:rsid w:val="00944B26"/>
    <w:rsid w:val="00957898"/>
    <w:rsid w:val="00984ED3"/>
    <w:rsid w:val="009A0347"/>
    <w:rsid w:val="009A0361"/>
    <w:rsid w:val="00A14486"/>
    <w:rsid w:val="00A50F8F"/>
    <w:rsid w:val="00A66386"/>
    <w:rsid w:val="00A71F30"/>
    <w:rsid w:val="00A82CDD"/>
    <w:rsid w:val="00A91DB2"/>
    <w:rsid w:val="00B24F6D"/>
    <w:rsid w:val="00B25305"/>
    <w:rsid w:val="00B55F87"/>
    <w:rsid w:val="00B81D7F"/>
    <w:rsid w:val="00BC3C0B"/>
    <w:rsid w:val="00BC4037"/>
    <w:rsid w:val="00C44C0C"/>
    <w:rsid w:val="00C56532"/>
    <w:rsid w:val="00CA119D"/>
    <w:rsid w:val="00D0193D"/>
    <w:rsid w:val="00D423DC"/>
    <w:rsid w:val="00D849CC"/>
    <w:rsid w:val="00D97BA3"/>
    <w:rsid w:val="00DB4957"/>
    <w:rsid w:val="00DF2FBC"/>
    <w:rsid w:val="00DF5E6F"/>
    <w:rsid w:val="00E43E4C"/>
    <w:rsid w:val="00E537CF"/>
    <w:rsid w:val="00E54C16"/>
    <w:rsid w:val="00E76236"/>
    <w:rsid w:val="00E83703"/>
    <w:rsid w:val="00EA4FE0"/>
    <w:rsid w:val="00F12333"/>
    <w:rsid w:val="00F32F29"/>
    <w:rsid w:val="00F45CC6"/>
    <w:rsid w:val="00F7179E"/>
    <w:rsid w:val="00F93623"/>
    <w:rsid w:val="00FA0679"/>
    <w:rsid w:val="00FA3A01"/>
    <w:rsid w:val="00FB0D3E"/>
    <w:rsid w:val="00FB336E"/>
    <w:rsid w:val="00FB634D"/>
    <w:rsid w:val="00FC3FAE"/>
    <w:rsid w:val="00FD0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7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C4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BC403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F5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E6F"/>
  </w:style>
  <w:style w:type="paragraph" w:styleId="Stopka">
    <w:name w:val="footer"/>
    <w:basedOn w:val="Normalny"/>
    <w:link w:val="StopkaZnak"/>
    <w:uiPriority w:val="99"/>
    <w:semiHidden/>
    <w:unhideWhenUsed/>
    <w:rsid w:val="00DF5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F5E6F"/>
  </w:style>
  <w:style w:type="paragraph" w:styleId="Akapitzlist">
    <w:name w:val="List Paragraph"/>
    <w:basedOn w:val="Normalny"/>
    <w:uiPriority w:val="34"/>
    <w:qFormat/>
    <w:rsid w:val="00FD0C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9466C-EC09-42D0-8FD8-7BE81E5DE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Unskilled</dc:creator>
  <cp:lastModifiedBy>S</cp:lastModifiedBy>
  <cp:revision>2</cp:revision>
  <cp:lastPrinted>2011-07-24T10:48:00Z</cp:lastPrinted>
  <dcterms:created xsi:type="dcterms:W3CDTF">2013-11-12T13:04:00Z</dcterms:created>
  <dcterms:modified xsi:type="dcterms:W3CDTF">2013-11-12T13:04:00Z</dcterms:modified>
</cp:coreProperties>
</file>