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12C58" w14:textId="77777777" w:rsidR="003B3375" w:rsidRPr="003B3375" w:rsidRDefault="003B3375" w:rsidP="003B3375">
      <w:pPr>
        <w:jc w:val="center"/>
        <w:rPr>
          <w:b/>
          <w:bCs/>
        </w:rPr>
      </w:pPr>
      <w:r w:rsidRPr="003B3375">
        <w:rPr>
          <w:b/>
          <w:bCs/>
        </w:rPr>
        <w:t>Identyfikator postępowania</w:t>
      </w:r>
    </w:p>
    <w:p w14:paraId="1D5EEE6F" w14:textId="13EEF255" w:rsidR="003B3375" w:rsidRDefault="003B3375" w:rsidP="003B3375">
      <w:r>
        <w:t>Zamawiający przekazuje poniżej identyfikator postępowania o udzielenie zamówienia publicznego prowadzonego na wykonanie zadania pn</w:t>
      </w:r>
      <w:r>
        <w:t>.</w:t>
      </w:r>
      <w:r w:rsidRPr="003B3375">
        <w:t xml:space="preserve"> </w:t>
      </w:r>
      <w:r w:rsidRPr="003B3375">
        <w:t xml:space="preserve">Modernizacja oczyszczalni ścieków w </w:t>
      </w:r>
      <w:proofErr w:type="spellStart"/>
      <w:r w:rsidRPr="003B3375">
        <w:t>Trybszu</w:t>
      </w:r>
      <w:proofErr w:type="spellEnd"/>
    </w:p>
    <w:p w14:paraId="5DEDD038" w14:textId="77777777" w:rsidR="003B3375" w:rsidRDefault="003B3375" w:rsidP="003B3375"/>
    <w:p w14:paraId="0759E185" w14:textId="77777777" w:rsidR="003B3375" w:rsidRDefault="003B3375" w:rsidP="003B3375">
      <w:r>
        <w:t xml:space="preserve">Identyfikator dostępny jest również na stronie internetowej </w:t>
      </w:r>
      <w:proofErr w:type="spellStart"/>
      <w:r>
        <w:t>miniPortalu</w:t>
      </w:r>
      <w:proofErr w:type="spellEnd"/>
      <w:r>
        <w:t xml:space="preserve"> pod adresem: </w:t>
      </w:r>
    </w:p>
    <w:p w14:paraId="7A7AE082" w14:textId="7B6005C7" w:rsidR="003B3375" w:rsidRDefault="003B3375" w:rsidP="003B3375">
      <w:hyperlink r:id="rId4" w:history="1">
        <w:r w:rsidRPr="003D7404">
          <w:rPr>
            <w:rStyle w:val="Hipercze"/>
          </w:rPr>
          <w:t>https://miniportal.uzp.gov.pl/Postepowania/f62e39f2-a9ea-42c0-9055-0937e864834d</w:t>
        </w:r>
      </w:hyperlink>
      <w:r>
        <w:t xml:space="preserve"> </w:t>
      </w:r>
    </w:p>
    <w:p w14:paraId="1BA8CED6" w14:textId="65CCF12D" w:rsidR="003B3375" w:rsidRDefault="003B3375" w:rsidP="003B3375">
      <w:r>
        <w:t xml:space="preserve">Identyfikator postępowania: </w:t>
      </w:r>
      <w:r w:rsidRPr="003B3375">
        <w:t>f62e39f2-a9ea-42c0-9055-0937e864834d</w:t>
      </w:r>
    </w:p>
    <w:p w14:paraId="15C018AD" w14:textId="77777777" w:rsidR="008F24E5" w:rsidRDefault="008F24E5"/>
    <w:sectPr w:rsidR="008F2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75"/>
    <w:rsid w:val="003B3375"/>
    <w:rsid w:val="008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DFA6"/>
  <w15:chartTrackingRefBased/>
  <w15:docId w15:val="{25C4996F-FE9F-4CD0-8626-A392523C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B33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3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f62e39f2-a9ea-42c0-9055-0937e864834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457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Żądło</dc:creator>
  <cp:keywords/>
  <dc:description/>
  <cp:lastModifiedBy>Grzegorz Żądło</cp:lastModifiedBy>
  <cp:revision>1</cp:revision>
  <dcterms:created xsi:type="dcterms:W3CDTF">2021-03-19T08:07:00Z</dcterms:created>
  <dcterms:modified xsi:type="dcterms:W3CDTF">2021-03-19T08:12:00Z</dcterms:modified>
</cp:coreProperties>
</file>